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C4" w:rsidRPr="008F1DF3" w:rsidRDefault="008C74C4" w:rsidP="00D23062">
      <w:pPr>
        <w:ind w:left="-567" w:firstLine="709"/>
        <w:jc w:val="center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          </w:t>
      </w:r>
      <w:r w:rsidR="008F1DF3" w:rsidRPr="008F1DF3">
        <w:rPr>
          <w:b/>
        </w:rPr>
        <w:t>ПРОЕКТ</w:t>
      </w:r>
      <w:r w:rsidRPr="008F1DF3">
        <w:t xml:space="preserve"> </w:t>
      </w:r>
    </w:p>
    <w:p w:rsidR="008C74C4" w:rsidRDefault="008C74C4" w:rsidP="00D23062">
      <w:pPr>
        <w:ind w:left="-567" w:firstLine="709"/>
        <w:jc w:val="center"/>
        <w:rPr>
          <w:b/>
          <w:sz w:val="40"/>
          <w:szCs w:val="40"/>
        </w:rPr>
      </w:pPr>
    </w:p>
    <w:p w:rsidR="008C74C4" w:rsidRDefault="008C74C4" w:rsidP="00D23062">
      <w:pPr>
        <w:ind w:left="-567" w:firstLine="709"/>
        <w:jc w:val="center"/>
        <w:rPr>
          <w:b/>
          <w:sz w:val="40"/>
          <w:szCs w:val="40"/>
        </w:rPr>
      </w:pPr>
      <w:r w:rsidRPr="00AD4960">
        <w:rPr>
          <w:b/>
          <w:sz w:val="40"/>
          <w:szCs w:val="40"/>
        </w:rPr>
        <w:t>Д  О  Г  О  В  О  Р</w:t>
      </w:r>
    </w:p>
    <w:p w:rsidR="008C74C4" w:rsidRPr="00AD4960" w:rsidRDefault="008C74C4" w:rsidP="00D23062">
      <w:pPr>
        <w:ind w:left="-567" w:firstLine="709"/>
        <w:jc w:val="center"/>
        <w:rPr>
          <w:b/>
          <w:sz w:val="40"/>
          <w:szCs w:val="40"/>
        </w:rPr>
      </w:pPr>
    </w:p>
    <w:p w:rsidR="008F1DF3" w:rsidRDefault="008C74C4" w:rsidP="00D23062">
      <w:pPr>
        <w:tabs>
          <w:tab w:val="left" w:pos="3969"/>
        </w:tabs>
        <w:ind w:firstLine="709"/>
        <w:jc w:val="both"/>
      </w:pPr>
      <w:r w:rsidRPr="004C76DB">
        <w:t xml:space="preserve">                            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t xml:space="preserve">                                                                                </w:t>
      </w:r>
    </w:p>
    <w:p w:rsidR="008C74C4" w:rsidRPr="000B17B2" w:rsidRDefault="008C74C4" w:rsidP="007B1638">
      <w:pPr>
        <w:ind w:right="-83" w:firstLine="1134"/>
        <w:jc w:val="both"/>
      </w:pPr>
      <w:r w:rsidRPr="000B17B2">
        <w:t>Днес, ................</w:t>
      </w:r>
      <w:r w:rsidRPr="000B17B2">
        <w:rPr>
          <w:lang w:val="ru-RU"/>
        </w:rPr>
        <w:t xml:space="preserve"> </w:t>
      </w:r>
      <w:r w:rsidRPr="000B17B2">
        <w:t>201</w:t>
      </w:r>
      <w:r>
        <w:t>7</w:t>
      </w:r>
      <w:r w:rsidRPr="000B17B2">
        <w:t xml:space="preserve"> г.</w:t>
      </w:r>
      <w:r w:rsidRPr="000B17B2">
        <w:rPr>
          <w:lang w:val="ru-RU"/>
        </w:rPr>
        <w:t xml:space="preserve"> </w:t>
      </w:r>
      <w:r>
        <w:t xml:space="preserve">, в </w:t>
      </w:r>
      <w:r w:rsidRPr="000B17B2">
        <w:t>гр.</w:t>
      </w:r>
      <w:r>
        <w:t xml:space="preserve"> Оряхово</w:t>
      </w:r>
      <w:r w:rsidRPr="000B17B2">
        <w:t>, на основание чл.</w:t>
      </w:r>
      <w:r>
        <w:t xml:space="preserve"> </w:t>
      </w:r>
      <w:r w:rsidRPr="000B17B2">
        <w:rPr>
          <w:lang w:val="ru-RU"/>
        </w:rPr>
        <w:t>112</w:t>
      </w:r>
      <w:r w:rsidRPr="000B17B2">
        <w:t>, ал.1 от ЗОП между:</w:t>
      </w:r>
      <w:r w:rsidRPr="000B17B2">
        <w:rPr>
          <w:b/>
        </w:rPr>
        <w:t xml:space="preserve"> </w:t>
      </w:r>
    </w:p>
    <w:p w:rsidR="008C74C4" w:rsidRPr="000B17B2" w:rsidRDefault="008C74C4" w:rsidP="00B13323">
      <w:pPr>
        <w:ind w:right="-83"/>
        <w:jc w:val="both"/>
      </w:pPr>
      <w:r w:rsidRPr="000B17B2">
        <w:rPr>
          <w:b/>
        </w:rPr>
        <w:t xml:space="preserve">            1.</w:t>
      </w:r>
      <w:r w:rsidRPr="000B17B2">
        <w:t xml:space="preserve"> ТП Държавно горско стопанство </w:t>
      </w:r>
      <w:r>
        <w:t>Оряхово</w:t>
      </w:r>
      <w:r w:rsidRPr="000B17B2">
        <w:t>, със седалище и адрес на управление гр.</w:t>
      </w:r>
      <w:r>
        <w:t xml:space="preserve"> Оряхово</w:t>
      </w:r>
      <w:r w:rsidRPr="000B17B2">
        <w:t>, обл</w:t>
      </w:r>
      <w:r>
        <w:t>аст</w:t>
      </w:r>
      <w:r w:rsidRPr="000B17B2">
        <w:t xml:space="preserve"> Враца,</w:t>
      </w:r>
      <w:r>
        <w:t xml:space="preserve"> </w:t>
      </w:r>
      <w:r w:rsidRPr="000B17B2">
        <w:t xml:space="preserve">с идентификационен </w:t>
      </w:r>
      <w:r w:rsidRPr="000B17B2">
        <w:rPr>
          <w:b/>
        </w:rPr>
        <w:t>№ 20161747601</w:t>
      </w:r>
      <w:r>
        <w:rPr>
          <w:b/>
        </w:rPr>
        <w:t>42</w:t>
      </w:r>
      <w:r w:rsidRPr="000B17B2">
        <w:t xml:space="preserve">,  представлявано от </w:t>
      </w:r>
      <w:r w:rsidRPr="000B17B2">
        <w:rPr>
          <w:b/>
        </w:rPr>
        <w:t xml:space="preserve">инж. </w:t>
      </w:r>
      <w:r>
        <w:rPr>
          <w:b/>
        </w:rPr>
        <w:t>Снежана Петкова Гарданска</w:t>
      </w:r>
      <w:r w:rsidRPr="000B17B2">
        <w:t xml:space="preserve"> – директор и </w:t>
      </w:r>
      <w:r w:rsidRPr="00444760">
        <w:rPr>
          <w:b/>
        </w:rPr>
        <w:t>Цецка Стоянова</w:t>
      </w:r>
      <w:r w:rsidRPr="000B17B2">
        <w:t xml:space="preserve"> – гл.</w:t>
      </w:r>
      <w:r>
        <w:t xml:space="preserve"> </w:t>
      </w:r>
      <w:r w:rsidRPr="000B17B2">
        <w:t xml:space="preserve">счетоводител,  наричано по долу </w:t>
      </w:r>
      <w:r w:rsidRPr="000B17B2">
        <w:rPr>
          <w:b/>
        </w:rPr>
        <w:t>„ВЪЗЛОЖИТЕЛ“</w:t>
      </w:r>
      <w:r w:rsidRPr="000B17B2">
        <w:t xml:space="preserve"> , от една страна и</w:t>
      </w:r>
    </w:p>
    <w:p w:rsidR="008C74C4" w:rsidRPr="000B17B2" w:rsidRDefault="008C74C4" w:rsidP="00B13323">
      <w:pPr>
        <w:ind w:right="-83"/>
        <w:jc w:val="both"/>
      </w:pPr>
    </w:p>
    <w:p w:rsidR="008C74C4" w:rsidRPr="000B17B2" w:rsidRDefault="008C74C4" w:rsidP="00B13323">
      <w:pPr>
        <w:ind w:right="-83" w:firstLine="720"/>
        <w:jc w:val="both"/>
      </w:pPr>
      <w:r w:rsidRPr="000B17B2">
        <w:rPr>
          <w:b/>
        </w:rPr>
        <w:t>2.</w:t>
      </w:r>
      <w:r w:rsidRPr="000B17B2">
        <w:t>“</w:t>
      </w:r>
      <w:r w:rsidRPr="000B17B2">
        <w:rPr>
          <w:b/>
        </w:rPr>
        <w:t>..........................................</w:t>
      </w:r>
      <w:r>
        <w:rPr>
          <w:b/>
        </w:rPr>
        <w:t>................................................................</w:t>
      </w:r>
      <w:r w:rsidRPr="000B17B2">
        <w:rPr>
          <w:b/>
        </w:rPr>
        <w:t>”</w:t>
      </w:r>
      <w:r w:rsidRPr="000B17B2">
        <w:t xml:space="preserve">, със седалище ......................................................................и  адрес </w:t>
      </w:r>
      <w:r>
        <w:t>….</w:t>
      </w:r>
      <w:r w:rsidRPr="000B17B2">
        <w:t>..............................., ЕГН/ЕИК/ БУЛСТАТ ......................................., иденфикационен номер по ДДС  ............................. представлявано</w:t>
      </w:r>
      <w:r>
        <w:t xml:space="preserve"> </w:t>
      </w:r>
      <w:r w:rsidRPr="000B17B2">
        <w:t>от</w:t>
      </w:r>
      <w:r>
        <w:t xml:space="preserve"> ………..</w:t>
      </w:r>
      <w:r w:rsidRPr="000B17B2">
        <w:t>....................................................</w:t>
      </w:r>
      <w:r>
        <w:t>.....................................................</w:t>
      </w:r>
      <w:r w:rsidRPr="000B17B2">
        <w:t xml:space="preserve"> </w:t>
      </w:r>
    </w:p>
    <w:p w:rsidR="008C74C4" w:rsidRPr="000B17B2" w:rsidRDefault="008C74C4" w:rsidP="00B13323">
      <w:pPr>
        <w:ind w:right="-83" w:firstLine="720"/>
        <w:jc w:val="center"/>
      </w:pPr>
      <w:r w:rsidRPr="000B17B2">
        <w:t>(законен представител - име ,длъжност )</w:t>
      </w:r>
    </w:p>
    <w:p w:rsidR="008C74C4" w:rsidRPr="000B17B2" w:rsidRDefault="008C74C4" w:rsidP="00B13323">
      <w:pPr>
        <w:ind w:right="-83"/>
        <w:jc w:val="both"/>
      </w:pPr>
      <w:r w:rsidRPr="000B17B2">
        <w:t xml:space="preserve">или </w:t>
      </w:r>
      <w:r w:rsidRPr="00400F6B">
        <w:t>............................. ..............................................................................................................,</w:t>
      </w:r>
      <w:r w:rsidRPr="000B17B2">
        <w:t xml:space="preserve">  </w:t>
      </w:r>
    </w:p>
    <w:p w:rsidR="008C74C4" w:rsidRPr="000B17B2" w:rsidRDefault="008C74C4" w:rsidP="00B13323">
      <w:pPr>
        <w:ind w:right="-83"/>
        <w:jc w:val="center"/>
      </w:pPr>
      <w:r w:rsidRPr="000B17B2">
        <w:t>(упълномощено лице  - име и длъжност акт на който се основава преставителната му власт)</w:t>
      </w:r>
    </w:p>
    <w:p w:rsidR="008C74C4" w:rsidRPr="000B17B2" w:rsidRDefault="008C74C4" w:rsidP="007B1638">
      <w:pPr>
        <w:ind w:right="-83"/>
        <w:jc w:val="both"/>
      </w:pPr>
      <w:r w:rsidRPr="000B17B2">
        <w:t>определен за изпълнител след проведен</w:t>
      </w:r>
      <w:r>
        <w:t>о</w:t>
      </w:r>
      <w:r w:rsidRPr="000B17B2">
        <w:t xml:space="preserve"> </w:t>
      </w:r>
      <w:r>
        <w:t xml:space="preserve">Пряко договаряне за </w:t>
      </w:r>
      <w:r w:rsidRPr="000B17B2">
        <w:t xml:space="preserve">възлагане на обществена поръчка № ................................... …………………………………….., </w:t>
      </w:r>
    </w:p>
    <w:p w:rsidR="008C74C4" w:rsidRPr="000B17B2" w:rsidRDefault="008C74C4" w:rsidP="00B13323">
      <w:pPr>
        <w:ind w:right="-83"/>
        <w:jc w:val="center"/>
      </w:pPr>
      <w:r w:rsidRPr="000B17B2">
        <w:t>/ уникален номер на поръчката в Регистъра на обществени поръчки/</w:t>
      </w:r>
    </w:p>
    <w:p w:rsidR="008C74C4" w:rsidRPr="00D11AF8" w:rsidRDefault="008C74C4" w:rsidP="00B13323">
      <w:pPr>
        <w:ind w:right="-83"/>
        <w:jc w:val="both"/>
        <w:rPr>
          <w:b/>
          <w:i/>
        </w:rPr>
      </w:pPr>
      <w:r w:rsidRPr="000B17B2">
        <w:t xml:space="preserve">наричано по-долу за  краткост  </w:t>
      </w:r>
      <w:r w:rsidRPr="000B17B2">
        <w:rPr>
          <w:b/>
        </w:rPr>
        <w:t>ИЗПЪЛНИТЕЛ</w:t>
      </w:r>
      <w:r w:rsidRPr="000B17B2">
        <w:t xml:space="preserve">, от друга страна, се сключи настоящият договор за възлагане на обществена поръчка, наричан </w:t>
      </w:r>
      <w:r>
        <w:t xml:space="preserve">по-долу за краткост „Договор“, </w:t>
      </w:r>
      <w:r w:rsidRPr="000B17B2">
        <w:t xml:space="preserve">с предмет: </w:t>
      </w:r>
      <w:r w:rsidRPr="00D11AF8">
        <w:rPr>
          <w:b/>
        </w:rPr>
        <w:t>Доставка на специализирана горска техника –шредер като прикачен инвентар за трактор за нуждите</w:t>
      </w:r>
      <w:r w:rsidRPr="00D11AF8">
        <w:rPr>
          <w:b/>
          <w:i/>
        </w:rPr>
        <w:t xml:space="preserve">  </w:t>
      </w:r>
      <w:r w:rsidRPr="00D11AF8">
        <w:rPr>
          <w:b/>
        </w:rPr>
        <w:t>на ТП ДГС Оряхово</w:t>
      </w:r>
      <w:r>
        <w:rPr>
          <w:b/>
        </w:rPr>
        <w:t>.</w:t>
      </w:r>
      <w:r w:rsidRPr="00D11AF8">
        <w:rPr>
          <w:b/>
          <w:i/>
        </w:rPr>
        <w:t xml:space="preserve">  </w:t>
      </w:r>
    </w:p>
    <w:p w:rsidR="008C74C4" w:rsidRPr="000B17B2" w:rsidRDefault="008C74C4" w:rsidP="00B13323">
      <w:pPr>
        <w:ind w:right="-828"/>
        <w:jc w:val="both"/>
        <w:rPr>
          <w:b/>
        </w:rPr>
      </w:pPr>
      <w:r w:rsidRPr="000B17B2">
        <w:rPr>
          <w:bCs/>
          <w:color w:val="000000"/>
          <w:spacing w:val="-1"/>
        </w:rPr>
        <w:t>Страните се споразумяха за следното:</w:t>
      </w:r>
    </w:p>
    <w:p w:rsidR="008C74C4" w:rsidRPr="000B17B2" w:rsidRDefault="008C74C4" w:rsidP="00B13323">
      <w:pPr>
        <w:tabs>
          <w:tab w:val="left" w:leader="dot" w:pos="9600"/>
        </w:tabs>
        <w:ind w:right="-828"/>
        <w:jc w:val="both"/>
        <w:rPr>
          <w:bCs/>
          <w:color w:val="000000"/>
          <w:spacing w:val="-1"/>
        </w:rPr>
      </w:pPr>
    </w:p>
    <w:p w:rsidR="008C74C4" w:rsidRPr="004C76DB" w:rsidRDefault="008C74C4" w:rsidP="00D23062">
      <w:pPr>
        <w:tabs>
          <w:tab w:val="left" w:pos="3969"/>
        </w:tabs>
        <w:ind w:firstLine="709"/>
        <w:jc w:val="center"/>
        <w:outlineLvl w:val="0"/>
      </w:pPr>
    </w:p>
    <w:p w:rsidR="008C74C4" w:rsidRPr="004C76DB" w:rsidRDefault="008C74C4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 xml:space="preserve">І. ПРЕДМЕТ НА ДОГОВОРА. МЯСТО НА ИЗПЪЛНЕНИЕ. </w:t>
      </w:r>
    </w:p>
    <w:p w:rsidR="008C74C4" w:rsidRPr="004C76DB" w:rsidRDefault="008C74C4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СРОК НА ДОСТАВКА</w:t>
      </w:r>
      <w:r>
        <w:rPr>
          <w:b/>
        </w:rPr>
        <w:t xml:space="preserve"> И ГАРАНЦИОНЕН СРОК.</w:t>
      </w:r>
    </w:p>
    <w:p w:rsidR="008C74C4" w:rsidRPr="004C76DB" w:rsidRDefault="008C74C4" w:rsidP="00D23062">
      <w:pPr>
        <w:tabs>
          <w:tab w:val="left" w:pos="426"/>
        </w:tabs>
        <w:ind w:firstLine="709"/>
        <w:jc w:val="both"/>
        <w:rPr>
          <w:b/>
          <w:bCs/>
          <w:iCs/>
          <w:lang w:eastAsia="en-US"/>
        </w:rPr>
      </w:pPr>
      <w:r w:rsidRPr="004C76DB">
        <w:rPr>
          <w:b/>
          <w:bCs/>
          <w:iCs/>
          <w:lang w:eastAsia="en-US"/>
        </w:rPr>
        <w:t>Чл.1.(1)</w:t>
      </w:r>
      <w:r w:rsidRPr="004C76DB">
        <w:rPr>
          <w:bCs/>
          <w:iCs/>
          <w:lang w:eastAsia="en-US"/>
        </w:rPr>
        <w:t xml:space="preserve"> ВЪЗЛОЖИТЕЛЯТ възлага, а ИЗПЪЛНИТЕЛЯТ приема да извърши доставка на </w:t>
      </w:r>
      <w:r>
        <w:rPr>
          <w:bCs/>
          <w:iCs/>
          <w:lang w:eastAsia="en-US"/>
        </w:rPr>
        <w:t xml:space="preserve">един брой </w:t>
      </w:r>
      <w:r w:rsidRPr="00D11AF8">
        <w:rPr>
          <w:b/>
        </w:rPr>
        <w:t>специализирана горска техника –шредер като прикачен инвентар за трактор</w:t>
      </w:r>
      <w:r w:rsidRPr="004C76DB">
        <w:rPr>
          <w:bCs/>
          <w:iCs/>
          <w:lang w:eastAsia="en-US"/>
        </w:rPr>
        <w:t xml:space="preserve">, </w:t>
      </w:r>
      <w:r>
        <w:rPr>
          <w:bCs/>
          <w:iCs/>
          <w:lang w:eastAsia="en-US"/>
        </w:rPr>
        <w:t>съгласно Техническото предложение на изпълнителя.</w:t>
      </w:r>
    </w:p>
    <w:p w:rsidR="008C74C4" w:rsidRDefault="008C74C4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 w:rsidRPr="004C76DB">
        <w:rPr>
          <w:b/>
          <w:bCs/>
          <w:iCs/>
          <w:lang w:eastAsia="en-US"/>
        </w:rPr>
        <w:t>(2)</w:t>
      </w:r>
      <w:r w:rsidRPr="004C76DB">
        <w:rPr>
          <w:bCs/>
          <w:iCs/>
          <w:lang w:eastAsia="en-US"/>
        </w:rPr>
        <w:t xml:space="preserve"> Собствеността на специализираната </w:t>
      </w:r>
      <w:r>
        <w:rPr>
          <w:bCs/>
          <w:iCs/>
          <w:lang w:eastAsia="en-US"/>
        </w:rPr>
        <w:t>горска техника - шредер</w:t>
      </w:r>
      <w:r w:rsidRPr="004C76DB">
        <w:rPr>
          <w:bCs/>
          <w:iCs/>
          <w:lang w:eastAsia="en-US"/>
        </w:rPr>
        <w:t>, предмет на настоящия договор преминава върху ВЪЗЛОЖИТЕЛЯ в момента на подписване на приемо - предавателния протокол за доставката, след което рискът от случайно повреждане и/или погиване на доставената техника преминава върху ВЪЗЛОЖИТЕЛЯ.</w:t>
      </w:r>
    </w:p>
    <w:p w:rsidR="008C74C4" w:rsidRPr="00697293" w:rsidRDefault="008C74C4" w:rsidP="00D23062">
      <w:pPr>
        <w:ind w:firstLine="709"/>
        <w:jc w:val="both"/>
      </w:pPr>
      <w:r w:rsidRPr="004C76DB">
        <w:rPr>
          <w:b/>
          <w:bCs/>
          <w:iCs/>
          <w:lang w:eastAsia="en-US"/>
        </w:rPr>
        <w:t>(</w:t>
      </w:r>
      <w:r>
        <w:rPr>
          <w:b/>
          <w:bCs/>
          <w:iCs/>
          <w:lang w:eastAsia="en-US"/>
        </w:rPr>
        <w:t>3</w:t>
      </w:r>
      <w:r w:rsidRPr="004C76DB">
        <w:rPr>
          <w:b/>
          <w:bCs/>
          <w:iCs/>
          <w:lang w:eastAsia="en-US"/>
        </w:rPr>
        <w:t>)</w:t>
      </w:r>
      <w:r>
        <w:rPr>
          <w:b/>
          <w:bCs/>
          <w:iCs/>
          <w:lang w:eastAsia="en-US"/>
        </w:rPr>
        <w:t xml:space="preserve"> </w:t>
      </w:r>
      <w:r w:rsidRPr="004C4DEE">
        <w:t xml:space="preserve">Изпълнение на общите и минимални гаранционни условия на експлоатация на </w:t>
      </w:r>
      <w:r>
        <w:rPr>
          <w:b/>
        </w:rPr>
        <w:t>описаната в ал. 1 доставка</w:t>
      </w:r>
      <w:r w:rsidRPr="004C4DEE">
        <w:t xml:space="preserve">, </w:t>
      </w:r>
      <w:r>
        <w:t>са подробно определени</w:t>
      </w:r>
      <w:r w:rsidRPr="004C4DEE">
        <w:t xml:space="preserve"> в </w:t>
      </w:r>
      <w:r w:rsidRPr="00697293">
        <w:t>Техническата спецификация – неразделна част от настоящия договор.</w:t>
      </w:r>
    </w:p>
    <w:p w:rsidR="008C74C4" w:rsidRPr="00416729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Чл.2.</w:t>
      </w:r>
      <w:r w:rsidRPr="004C76DB">
        <w:t xml:space="preserve"> Място на доставка – </w:t>
      </w:r>
      <w:r>
        <w:t>Горски разсадник „Галово“,  находящ се в с.</w:t>
      </w:r>
      <w:r w:rsidRPr="00416729">
        <w:t xml:space="preserve"> </w:t>
      </w:r>
      <w:r>
        <w:t>Галово</w:t>
      </w:r>
      <w:r w:rsidRPr="00416729">
        <w:t xml:space="preserve">, </w:t>
      </w:r>
      <w:r>
        <w:t xml:space="preserve">община Оряхово, </w:t>
      </w:r>
      <w:r w:rsidRPr="00416729">
        <w:t xml:space="preserve">обл. </w:t>
      </w:r>
      <w:r>
        <w:t>Враца.</w:t>
      </w:r>
    </w:p>
    <w:p w:rsidR="008C74C4" w:rsidRPr="007B1638" w:rsidRDefault="008C74C4" w:rsidP="00D23062">
      <w:pPr>
        <w:tabs>
          <w:tab w:val="left" w:pos="3969"/>
        </w:tabs>
        <w:ind w:firstLine="709"/>
        <w:jc w:val="both"/>
        <w:rPr>
          <w:i/>
        </w:rPr>
      </w:pPr>
      <w:r w:rsidRPr="004C76DB">
        <w:rPr>
          <w:b/>
        </w:rPr>
        <w:t xml:space="preserve">Чл.3 (1) </w:t>
      </w:r>
      <w:r w:rsidRPr="004C76DB">
        <w:t xml:space="preserve">Срокът на доставка на специализираната </w:t>
      </w:r>
      <w:r>
        <w:t>машина</w:t>
      </w:r>
      <w:r w:rsidRPr="004C76DB">
        <w:t xml:space="preserve"> е </w:t>
      </w:r>
      <w:r>
        <w:t xml:space="preserve">…………….. </w:t>
      </w:r>
      <w:r w:rsidRPr="007B1638">
        <w:t>(</w:t>
      </w:r>
      <w:r>
        <w:t>не повече от 30 тридесет)</w:t>
      </w:r>
      <w:r w:rsidRPr="004C76DB">
        <w:t xml:space="preserve"> календарни дни, считано от </w:t>
      </w:r>
      <w:r>
        <w:t>датата на сключване на настоящия договор</w:t>
      </w:r>
      <w:r w:rsidRPr="004C76DB">
        <w:t xml:space="preserve">. </w:t>
      </w:r>
      <w:r>
        <w:rPr>
          <w:i/>
        </w:rPr>
        <w:t>Попълва се съобразно техническото предложение на изпълнителя.</w:t>
      </w:r>
    </w:p>
    <w:p w:rsidR="008C74C4" w:rsidRPr="00697293" w:rsidRDefault="008C74C4" w:rsidP="00D23062">
      <w:pPr>
        <w:ind w:firstLine="709"/>
        <w:jc w:val="both"/>
      </w:pPr>
      <w:r w:rsidRPr="00697293">
        <w:rPr>
          <w:b/>
        </w:rPr>
        <w:t>(2)</w:t>
      </w:r>
      <w:r w:rsidRPr="00697293">
        <w:t xml:space="preserve"> Доставката се осъществява само при условие, че ВЪЗЛОЖИТЕЛЯТ или упълномощени от него лица предварително </w:t>
      </w:r>
      <w:r w:rsidRPr="007B1638">
        <w:t>(</w:t>
      </w:r>
      <w:r w:rsidRPr="00697293">
        <w:t>преди извършване на доставката</w:t>
      </w:r>
      <w:r w:rsidRPr="007B1638">
        <w:t>)</w:t>
      </w:r>
      <w:r w:rsidRPr="00697293">
        <w:t xml:space="preserve"> направят </w:t>
      </w:r>
      <w:r w:rsidRPr="00697293">
        <w:lastRenderedPageBreak/>
        <w:t xml:space="preserve">пълен оглед на специализираната </w:t>
      </w:r>
      <w:r>
        <w:t>техника</w:t>
      </w:r>
      <w:r w:rsidRPr="00697293">
        <w:t xml:space="preserve"> и ВЪЗЛОЖИТЕЛЯТ уведоми писмено ИЗПЪЛНИТЕЛЯ, че е съгласен същата да бъде доставена. </w:t>
      </w:r>
    </w:p>
    <w:p w:rsidR="008C74C4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</w:rPr>
        <w:t>(3)</w:t>
      </w:r>
      <w:r w:rsidRPr="004C76DB">
        <w:t xml:space="preserve"> </w:t>
      </w:r>
      <w:r w:rsidRPr="004C76DB">
        <w:rPr>
          <w:lang w:eastAsia="en-US"/>
        </w:rPr>
        <w:t xml:space="preserve">Ако не е налице писмено уведомяване от ВЪЗЛОЖИТЕЛЯ до ИЗПЪЛНИТЕЛЯ, че е съгласен специализираната </w:t>
      </w:r>
      <w:r>
        <w:rPr>
          <w:lang w:eastAsia="en-US"/>
        </w:rPr>
        <w:t>техника</w:t>
      </w:r>
      <w:r w:rsidRPr="004C76DB">
        <w:rPr>
          <w:lang w:eastAsia="en-US"/>
        </w:rPr>
        <w:t xml:space="preserve"> да бъде доставена, ВЪЗЛОЖИТЕЛЯТ има право да откаже получаването й. В този случай ВЪЗЛОЖИТЕЛЯТ не дължи заплащане.</w:t>
      </w:r>
    </w:p>
    <w:p w:rsidR="008C74C4" w:rsidRDefault="008C74C4" w:rsidP="00D23062">
      <w:pPr>
        <w:ind w:firstLine="709"/>
        <w:jc w:val="both"/>
        <w:rPr>
          <w:b/>
        </w:rPr>
      </w:pPr>
      <w:r w:rsidRPr="004C76DB">
        <w:rPr>
          <w:b/>
        </w:rPr>
        <w:t>(</w:t>
      </w:r>
      <w:r>
        <w:rPr>
          <w:b/>
        </w:rPr>
        <w:t>4</w:t>
      </w:r>
      <w:r w:rsidRPr="007B1638">
        <w:rPr>
          <w:b/>
        </w:rPr>
        <w:t>)</w:t>
      </w:r>
      <w:r w:rsidRPr="00A90FBC">
        <w:rPr>
          <w:b/>
        </w:rPr>
        <w:t xml:space="preserve"> </w:t>
      </w:r>
      <w:r w:rsidRPr="002F1721">
        <w:rPr>
          <w:b/>
        </w:rPr>
        <w:t>Гаранционният срок</w:t>
      </w:r>
      <w:r>
        <w:rPr>
          <w:b/>
        </w:rPr>
        <w:t xml:space="preserve"> на специализираната техника</w:t>
      </w:r>
      <w:r w:rsidRPr="002F1721">
        <w:rPr>
          <w:b/>
        </w:rPr>
        <w:t xml:space="preserve"> е ……</w:t>
      </w:r>
      <w:r>
        <w:rPr>
          <w:b/>
        </w:rPr>
        <w:t>…………………….</w:t>
      </w:r>
      <w:r w:rsidRPr="002F1721">
        <w:rPr>
          <w:b/>
        </w:rPr>
        <w:t xml:space="preserve"> </w:t>
      </w:r>
      <w:r w:rsidRPr="007B1638">
        <w:rPr>
          <w:b/>
        </w:rPr>
        <w:t>(</w:t>
      </w:r>
      <w:r w:rsidRPr="002F1721">
        <w:rPr>
          <w:b/>
        </w:rPr>
        <w:t>…</w:t>
      </w:r>
      <w:r>
        <w:rPr>
          <w:b/>
        </w:rPr>
        <w:t>..................</w:t>
      </w:r>
      <w:r w:rsidRPr="002F1721">
        <w:rPr>
          <w:b/>
        </w:rPr>
        <w:t>……………..</w:t>
      </w:r>
      <w:r w:rsidRPr="007B1638">
        <w:rPr>
          <w:b/>
        </w:rPr>
        <w:t>)</w:t>
      </w:r>
      <w:r>
        <w:rPr>
          <w:b/>
        </w:rPr>
        <w:t xml:space="preserve"> месеца</w:t>
      </w:r>
      <w:r w:rsidRPr="002F1721">
        <w:rPr>
          <w:b/>
        </w:rPr>
        <w:t xml:space="preserve"> от подписване на приемо-предавателен протокол между страните за доставката </w:t>
      </w:r>
      <w:r>
        <w:rPr>
          <w:b/>
        </w:rPr>
        <w:t>на специализираната техника съгласно чл.6 от договора</w:t>
      </w:r>
      <w:r w:rsidRPr="002F1721">
        <w:rPr>
          <w:b/>
        </w:rPr>
        <w:t>.</w:t>
      </w:r>
      <w:r>
        <w:rPr>
          <w:b/>
        </w:rPr>
        <w:t xml:space="preserve"> </w:t>
      </w:r>
    </w:p>
    <w:p w:rsidR="008C74C4" w:rsidRPr="00794D9A" w:rsidRDefault="008C74C4" w:rsidP="00D23062">
      <w:pPr>
        <w:ind w:firstLine="709"/>
        <w:jc w:val="both"/>
        <w:rPr>
          <w:i/>
        </w:rPr>
      </w:pPr>
      <w:r w:rsidRPr="007B1638">
        <w:t>(</w:t>
      </w:r>
      <w:r>
        <w:rPr>
          <w:i/>
        </w:rPr>
        <w:t>Срокът е не по-малко</w:t>
      </w:r>
      <w:r w:rsidRPr="00794D9A">
        <w:rPr>
          <w:i/>
        </w:rPr>
        <w:t xml:space="preserve"> от </w:t>
      </w:r>
      <w:r>
        <w:rPr>
          <w:i/>
        </w:rPr>
        <w:t>12</w:t>
      </w:r>
      <w:r w:rsidRPr="00794D9A">
        <w:rPr>
          <w:i/>
        </w:rPr>
        <w:t xml:space="preserve"> календарни месеца и се вписва съобразно посоченото в Техническото предложение на изпълнителя</w:t>
      </w:r>
      <w:r w:rsidRPr="007B1638">
        <w:rPr>
          <w:i/>
        </w:rPr>
        <w:t>)</w:t>
      </w:r>
      <w:r w:rsidRPr="00794D9A">
        <w:rPr>
          <w:i/>
        </w:rPr>
        <w:t>.</w:t>
      </w:r>
    </w:p>
    <w:p w:rsidR="008C74C4" w:rsidRDefault="008C74C4" w:rsidP="00D23062">
      <w:pPr>
        <w:tabs>
          <w:tab w:val="left" w:pos="3969"/>
        </w:tabs>
        <w:ind w:firstLine="709"/>
        <w:jc w:val="center"/>
        <w:rPr>
          <w:b/>
        </w:rPr>
      </w:pPr>
    </w:p>
    <w:p w:rsidR="008C74C4" w:rsidRPr="004C76DB" w:rsidRDefault="008C74C4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ІІ. ЦЕНИ И НАЧИН НА ПЛАЩАНЕ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4.</w:t>
      </w:r>
      <w:r w:rsidRPr="004C76DB">
        <w:t xml:space="preserve"> </w:t>
      </w:r>
      <w:r w:rsidRPr="004C76DB">
        <w:rPr>
          <w:b/>
        </w:rPr>
        <w:t>(1)</w:t>
      </w:r>
      <w:r w:rsidRPr="004C76DB">
        <w:t xml:space="preserve"> </w:t>
      </w:r>
      <w:r w:rsidRPr="00822599">
        <w:rPr>
          <w:b/>
        </w:rPr>
        <w:t>Цената на договора е …………………………………………….…….  (</w:t>
      </w:r>
      <w:r w:rsidRPr="00822599">
        <w:rPr>
          <w:b/>
          <w:i/>
        </w:rPr>
        <w:t>словом</w:t>
      </w:r>
      <w:r w:rsidRPr="00822599">
        <w:rPr>
          <w:b/>
        </w:rPr>
        <w:t>) лв. без включен ДДС, съгласно Ценовото предложение на ИЗПЪЛНИТЕЛЯ, неразделна част от настоящия договор.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(2)</w:t>
      </w:r>
      <w:r w:rsidRPr="004C76DB">
        <w:t xml:space="preserve"> Цената е франко </w:t>
      </w:r>
      <w:r>
        <w:t>Горски разсадник „Галово“</w:t>
      </w:r>
      <w:r w:rsidRPr="004C76DB">
        <w:t xml:space="preserve"> и съдържа всички разходи по изпълнението, включително транспортни разходи, всички такси по доставката, ДДС и др.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5. (1)</w:t>
      </w:r>
      <w:r w:rsidRPr="004C76DB">
        <w:t xml:space="preserve"> Плащането се извършва в български лева, по банков път, с платежно нареждане по посочената сметка на ИЗПЪЛНИТЕЛЯ в срок от </w:t>
      </w:r>
      <w:r w:rsidRPr="007B1638">
        <w:t>10</w:t>
      </w:r>
      <w:r w:rsidRPr="004C76DB">
        <w:t xml:space="preserve"> (</w:t>
      </w:r>
      <w:r>
        <w:t>д</w:t>
      </w:r>
      <w:r w:rsidRPr="004C76DB">
        <w:t>есет) календарни дни</w:t>
      </w:r>
      <w:r>
        <w:t>,</w:t>
      </w:r>
      <w:r w:rsidRPr="004C76DB">
        <w:rPr>
          <w:color w:val="000000"/>
        </w:rPr>
        <w:t xml:space="preserve"> считано от датата на издаване на фактурата</w:t>
      </w:r>
      <w:r w:rsidRPr="004C76DB">
        <w:t xml:space="preserve"> за извършване на доставката, придружена с документите по чл. 6 от настоящия договор.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/>
          <w:lang w:eastAsia="en-US"/>
        </w:rPr>
        <w:t>(2)</w:t>
      </w:r>
      <w:r w:rsidRPr="004C76DB">
        <w:rPr>
          <w:lang w:eastAsia="en-US"/>
        </w:rPr>
        <w:t xml:space="preserve"> </w:t>
      </w:r>
      <w:r w:rsidRPr="004C76DB">
        <w:rPr>
          <w:bCs/>
          <w:lang w:eastAsia="en-US"/>
        </w:rPr>
        <w:t xml:space="preserve">Банковата сметка на ИЗПЪЛНИТЕЛЯ е: 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Cs/>
          <w:lang w:eastAsia="en-US"/>
        </w:rPr>
        <w:t>BIC код:…………………..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Cs/>
          <w:lang w:eastAsia="en-US"/>
        </w:rPr>
        <w:t>IBAN: ……………………</w:t>
      </w:r>
    </w:p>
    <w:p w:rsidR="008C74C4" w:rsidRDefault="008C74C4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Cs/>
          <w:lang w:eastAsia="en-US"/>
        </w:rPr>
        <w:t>Банка: ……………………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</w:p>
    <w:p w:rsidR="008C74C4" w:rsidRPr="004C76DB" w:rsidRDefault="008C74C4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 xml:space="preserve">ІІІ. ПРИЕМО-ПРЕДАВАТЕЛНИ ПРОТОКОЛИ. РЕКЛАМАЦИЯ. </w:t>
      </w:r>
    </w:p>
    <w:p w:rsidR="008C74C4" w:rsidRPr="00697293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 xml:space="preserve">Чл. 6. </w:t>
      </w:r>
      <w:r w:rsidRPr="004C76DB">
        <w:rPr>
          <w:bCs/>
          <w:iCs/>
          <w:lang w:eastAsia="en-US"/>
        </w:rPr>
        <w:t xml:space="preserve">Предаването на </w:t>
      </w:r>
      <w:r>
        <w:rPr>
          <w:bCs/>
          <w:iCs/>
          <w:lang w:eastAsia="en-US"/>
        </w:rPr>
        <w:t xml:space="preserve">техниката </w:t>
      </w:r>
      <w:r w:rsidRPr="004C76DB">
        <w:rPr>
          <w:bCs/>
          <w:iCs/>
          <w:lang w:eastAsia="en-US"/>
        </w:rPr>
        <w:t xml:space="preserve">и удостоверяването на вида и качеството й се осъществява  със съставянето на приемо - предавателен протокол, подписан от упълномощени представители на двете страни, придружен от всички </w:t>
      </w:r>
      <w:r w:rsidRPr="004C76DB">
        <w:t xml:space="preserve">необходими документи, </w:t>
      </w:r>
      <w:r w:rsidRPr="00697293">
        <w:t>вкл. за внос и регистрация.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 w:rsidRPr="004C76DB">
        <w:rPr>
          <w:b/>
          <w:bCs/>
          <w:iCs/>
          <w:lang w:eastAsia="en-US"/>
        </w:rPr>
        <w:t>Чл. 7. (1)</w:t>
      </w:r>
      <w:r w:rsidRPr="004C76DB">
        <w:rPr>
          <w:bCs/>
          <w:iCs/>
          <w:lang w:eastAsia="en-US"/>
        </w:rPr>
        <w:t xml:space="preserve"> Рекламации за качеството се предявяват на ИЗПЪЛНИТЕЛЯ от представител на ВЪЗЛОЖИТЕЛЯ. В случай на възникнали такива, несъответствията с уговореното се отстраняват от ИЗПЪЛНИТЕЛЯ в рамките на два календарни дни, считано от датата на писменото уведомление.</w:t>
      </w:r>
    </w:p>
    <w:p w:rsidR="008C74C4" w:rsidRDefault="008C74C4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>
        <w:rPr>
          <w:b/>
          <w:bCs/>
          <w:iCs/>
          <w:lang w:eastAsia="en-US"/>
        </w:rPr>
        <w:t>(2</w:t>
      </w:r>
      <w:r w:rsidRPr="004C76DB">
        <w:rPr>
          <w:b/>
          <w:bCs/>
          <w:iCs/>
          <w:lang w:eastAsia="en-US"/>
        </w:rPr>
        <w:t>)</w:t>
      </w:r>
      <w:r w:rsidRPr="004C76DB">
        <w:rPr>
          <w:bCs/>
          <w:iCs/>
          <w:lang w:eastAsia="en-US"/>
        </w:rPr>
        <w:t xml:space="preserve"> Разходите по замяната, допълнителната доставка или връщането на специализирана </w:t>
      </w:r>
      <w:r>
        <w:rPr>
          <w:bCs/>
          <w:iCs/>
          <w:lang w:eastAsia="en-US"/>
        </w:rPr>
        <w:t>техника</w:t>
      </w:r>
      <w:r w:rsidRPr="004C76DB">
        <w:rPr>
          <w:bCs/>
          <w:iCs/>
          <w:lang w:eastAsia="en-US"/>
        </w:rPr>
        <w:t xml:space="preserve"> са за сметка на ИЗПЪЛНИТЕЛЯ.</w:t>
      </w:r>
    </w:p>
    <w:p w:rsidR="008C74C4" w:rsidRDefault="008C74C4" w:rsidP="00D23062">
      <w:pPr>
        <w:ind w:firstLine="709"/>
        <w:jc w:val="both"/>
      </w:pPr>
      <w:r w:rsidRPr="004C76DB">
        <w:rPr>
          <w:b/>
          <w:bCs/>
          <w:iCs/>
          <w:lang w:eastAsia="en-US"/>
        </w:rPr>
        <w:t>(3)</w:t>
      </w:r>
      <w:r w:rsidRPr="004C76DB">
        <w:rPr>
          <w:bCs/>
          <w:iCs/>
          <w:lang w:eastAsia="en-US"/>
        </w:rPr>
        <w:t xml:space="preserve"> </w:t>
      </w:r>
      <w:r w:rsidRPr="00B00541">
        <w:t xml:space="preserve">Рекламациите в гаранционен срок се предявяват на Изпълнителя или в оторизиран сервиз на Изпълнителя, като представителят на Възложителя се свързва с Изпълнителя и следва инструкциите му.    </w:t>
      </w:r>
    </w:p>
    <w:p w:rsidR="008C74C4" w:rsidRPr="00626454" w:rsidRDefault="008C74C4" w:rsidP="00D23062">
      <w:pPr>
        <w:ind w:firstLine="709"/>
        <w:jc w:val="both"/>
      </w:pPr>
      <w:r w:rsidRPr="004C76DB">
        <w:rPr>
          <w:b/>
          <w:bCs/>
          <w:iCs/>
          <w:lang w:eastAsia="en-US"/>
        </w:rPr>
        <w:t>(</w:t>
      </w:r>
      <w:r>
        <w:rPr>
          <w:b/>
          <w:bCs/>
          <w:iCs/>
          <w:lang w:eastAsia="en-US"/>
        </w:rPr>
        <w:t>4</w:t>
      </w:r>
      <w:r w:rsidRPr="004C76DB">
        <w:rPr>
          <w:b/>
          <w:bCs/>
          <w:iCs/>
          <w:lang w:eastAsia="en-US"/>
        </w:rPr>
        <w:t>)</w:t>
      </w:r>
      <w:r w:rsidRPr="004C76DB">
        <w:rPr>
          <w:bCs/>
          <w:iCs/>
          <w:lang w:eastAsia="en-US"/>
        </w:rPr>
        <w:t xml:space="preserve"> </w:t>
      </w:r>
      <w:r w:rsidRPr="00626454">
        <w:t xml:space="preserve">Гаранционните неизправности се отстраняват от Изпълнителя до 5 (пет) работни дни, когато не се изисква подмяна на резервни части  и когато технологията на отстраняване на проблема не налага намеса на производителя. При смяна на части , ако те са в наличност, отстраняването на гаранционните неизправности от Изпълнителя става в рамките на 10 (десет) работни дни. При отсъствие на необходимите резервни части на склад  в разполагаемата база данни на Изпълнителя, горният срок се увеличава със срока на доставка </w:t>
      </w:r>
      <w:r>
        <w:t>на резервните части.</w:t>
      </w:r>
    </w:p>
    <w:p w:rsidR="008C74C4" w:rsidRDefault="008C74C4" w:rsidP="00D23062">
      <w:pPr>
        <w:keepNext/>
        <w:keepLines/>
        <w:ind w:firstLine="709"/>
        <w:jc w:val="both"/>
      </w:pPr>
      <w:r w:rsidRPr="004C76DB">
        <w:rPr>
          <w:b/>
          <w:bCs/>
          <w:iCs/>
          <w:lang w:eastAsia="en-US"/>
        </w:rPr>
        <w:lastRenderedPageBreak/>
        <w:t>(</w:t>
      </w:r>
      <w:r>
        <w:rPr>
          <w:b/>
          <w:bCs/>
          <w:iCs/>
          <w:lang w:eastAsia="en-US"/>
        </w:rPr>
        <w:t>5</w:t>
      </w:r>
      <w:r w:rsidRPr="004C76DB">
        <w:rPr>
          <w:b/>
          <w:bCs/>
          <w:iCs/>
          <w:lang w:eastAsia="en-US"/>
        </w:rPr>
        <w:t>)</w:t>
      </w:r>
      <w:r w:rsidRPr="004C76DB">
        <w:rPr>
          <w:bCs/>
          <w:iCs/>
          <w:lang w:eastAsia="en-US"/>
        </w:rPr>
        <w:t xml:space="preserve"> </w:t>
      </w:r>
      <w:r w:rsidRPr="00626454">
        <w:t>В случаите, когато технологията на отстраняване на проблема изисква произнасяне или намеса на производителя, срокът е 5 (пет) работни дни от датата</w:t>
      </w:r>
      <w:r w:rsidRPr="00B00541">
        <w:t xml:space="preserve"> на получаване на неговите инструкции (намеса, ако не се налага доставяне на части).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</w:p>
    <w:p w:rsidR="008F1DF3" w:rsidRDefault="008F1DF3" w:rsidP="00D23062">
      <w:pPr>
        <w:tabs>
          <w:tab w:val="left" w:pos="3969"/>
        </w:tabs>
        <w:ind w:firstLine="709"/>
        <w:jc w:val="center"/>
        <w:rPr>
          <w:b/>
        </w:rPr>
      </w:pPr>
    </w:p>
    <w:p w:rsidR="008C74C4" w:rsidRDefault="008C74C4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ІV. ПРАВА И ЗАДЪЛЖЕНИЯ НА ВЪЗЛОЖИТЕЛЯ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8</w:t>
      </w:r>
      <w:r>
        <w:rPr>
          <w:b/>
        </w:rPr>
        <w:t>.</w:t>
      </w:r>
      <w:r w:rsidRPr="004C76DB">
        <w:t xml:space="preserve"> ВЪЗЛОЖИТЕЛЯТ има право: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получи специализираната </w:t>
      </w:r>
      <w:r>
        <w:t>техника</w:t>
      </w:r>
      <w:r w:rsidRPr="004C76DB">
        <w:t>, предмет на настоящия договор, при уговорените условия и срокове в него.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2.</w:t>
      </w:r>
      <w:r w:rsidRPr="004C76DB">
        <w:t xml:space="preserve"> да откаже да получи </w:t>
      </w:r>
      <w:r>
        <w:t>доставената техника</w:t>
      </w:r>
      <w:r w:rsidRPr="004C76DB">
        <w:t xml:space="preserve">, когато </w:t>
      </w:r>
      <w:r>
        <w:t>същата е</w:t>
      </w:r>
      <w:r w:rsidRPr="004C76DB">
        <w:t xml:space="preserve"> в отклонение от уговорените условия, срок, качество и други параметри, както и когато не </w:t>
      </w:r>
      <w:r>
        <w:t>са</w:t>
      </w:r>
      <w:r w:rsidRPr="004C76DB">
        <w:t xml:space="preserve"> придружен</w:t>
      </w:r>
      <w:r>
        <w:t>и</w:t>
      </w:r>
      <w:r w:rsidRPr="004C76DB">
        <w:t xml:space="preserve"> с необходимата</w:t>
      </w:r>
      <w:r w:rsidRPr="00FB71E6">
        <w:t xml:space="preserve"> </w:t>
      </w:r>
      <w:r w:rsidRPr="004C76DB">
        <w:t>документация съгласно настоящия договор.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3.</w:t>
      </w:r>
      <w:r w:rsidRPr="004C76DB">
        <w:t xml:space="preserve"> да проверява и/или изпитва специализираната </w:t>
      </w:r>
      <w:r>
        <w:t xml:space="preserve">техника </w:t>
      </w:r>
      <w:r w:rsidRPr="004C76DB">
        <w:t>в срока</w:t>
      </w:r>
      <w:r>
        <w:t>,</w:t>
      </w:r>
      <w:r w:rsidRPr="004C76DB">
        <w:t xml:space="preserve"> необходим при нормални условия и според обичаите в практиката, за да потвърди съответствието й с Техническото предложение и останалите условия. Ако при проверка и/или изпитване се констатират съществени дефекти и несъответствия с изискванията, ВЪЗЛОЖИТЕЛЯТ може да откаже да приеме доставката.</w:t>
      </w:r>
    </w:p>
    <w:p w:rsidR="008C74C4" w:rsidRPr="007B1638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4.</w:t>
      </w:r>
      <w:r w:rsidRPr="004C76DB">
        <w:t xml:space="preserve"> да извършва превантивен контрол по изпълнение на настоящия договор чрез упълномощени от него лица.</w:t>
      </w:r>
    </w:p>
    <w:p w:rsidR="008C74C4" w:rsidRPr="00697293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5.</w:t>
      </w:r>
      <w:r w:rsidRPr="004C76DB">
        <w:t xml:space="preserve"> да приеме доставката с приемо-предавателен протокол и да направи всички възражения, ако има такива, относно техническото състояние на същата в седемдневен </w:t>
      </w:r>
      <w:r w:rsidRPr="00697293">
        <w:t>срок от подписване на протокола.</w:t>
      </w:r>
    </w:p>
    <w:p w:rsidR="008C74C4" w:rsidRPr="00697293" w:rsidRDefault="008C74C4" w:rsidP="00D23062">
      <w:pPr>
        <w:tabs>
          <w:tab w:val="left" w:pos="3969"/>
        </w:tabs>
        <w:ind w:firstLine="709"/>
        <w:jc w:val="both"/>
      </w:pPr>
      <w:r w:rsidRPr="00697293">
        <w:rPr>
          <w:b/>
        </w:rPr>
        <w:t>6.</w:t>
      </w:r>
      <w:r w:rsidRPr="00697293">
        <w:t xml:space="preserve"> да прехвърли собствеността върху специализираната </w:t>
      </w:r>
      <w:r>
        <w:t>техника</w:t>
      </w:r>
      <w:r w:rsidRPr="00697293">
        <w:t xml:space="preserve"> в деня на заплащането ѝ.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7.</w:t>
      </w:r>
      <w:r w:rsidRPr="004C76DB">
        <w:t xml:space="preserve"> да представи на ВЪЗЛОЖИТЕЛЯ всички документи за произход, техническото състояние и собственост на обекта на доставката.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Чл.</w:t>
      </w:r>
      <w:r>
        <w:rPr>
          <w:b/>
          <w:lang w:eastAsia="en-US"/>
        </w:rPr>
        <w:t xml:space="preserve"> </w:t>
      </w:r>
      <w:r w:rsidRPr="004C76DB">
        <w:rPr>
          <w:b/>
          <w:lang w:eastAsia="en-US"/>
        </w:rPr>
        <w:t>9.</w:t>
      </w:r>
      <w:r w:rsidRPr="004C76DB">
        <w:rPr>
          <w:lang w:eastAsia="en-US"/>
        </w:rPr>
        <w:t xml:space="preserve"> </w:t>
      </w:r>
      <w:r w:rsidRPr="004C76DB">
        <w:rPr>
          <w:bCs/>
          <w:iCs/>
          <w:lang w:eastAsia="en-US"/>
        </w:rPr>
        <w:t>ВЪЗЛОЖИТЕЛЯТ</w:t>
      </w:r>
      <w:r w:rsidRPr="004C76DB">
        <w:rPr>
          <w:lang w:eastAsia="en-US"/>
        </w:rPr>
        <w:t xml:space="preserve"> се задължава: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заплати уговорената цена при условията и сроковете на този договор, при коректно изпълнение на задълженията по него;</w:t>
      </w:r>
    </w:p>
    <w:p w:rsidR="008C74C4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2.</w:t>
      </w:r>
      <w:r w:rsidRPr="004C76DB">
        <w:t xml:space="preserve"> да съдейства за изпълнението на доставката, като своевременно решава всички технически проблеми, възникнали в процеса на работа.</w:t>
      </w:r>
    </w:p>
    <w:p w:rsidR="008C74C4" w:rsidRPr="007B1638" w:rsidRDefault="008C74C4" w:rsidP="00D23062">
      <w:pPr>
        <w:tabs>
          <w:tab w:val="left" w:pos="3969"/>
        </w:tabs>
        <w:ind w:firstLine="709"/>
        <w:jc w:val="both"/>
      </w:pPr>
    </w:p>
    <w:p w:rsidR="008C74C4" w:rsidRPr="004C76DB" w:rsidRDefault="008C74C4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V. ПРАВА И ЗАДЪЛЖЕНИЯ НА ИЗПЪЛНИТЕЛЯ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10.</w:t>
      </w:r>
      <w:r w:rsidRPr="004C76DB">
        <w:t xml:space="preserve"> ИЗПЪЛНИТЕЛЯТ има право: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получи уговореното възнаграждение, при условията и сроковете на този договор, при коректно изпълнение на задълженията по него;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t>2. Да иска от ВЪЗЛОЖИТЕЛЯ необходимото съдействие за осъществяване на доставката.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t>3. Да иска приемане на доставката чрез подписване на приемателно-предавателен протокол от представител на ВЪЗЛОЖИТЕЛЯ.</w:t>
      </w:r>
    </w:p>
    <w:p w:rsidR="008C74C4" w:rsidRDefault="008C74C4" w:rsidP="00D23062">
      <w:pPr>
        <w:tabs>
          <w:tab w:val="left" w:pos="3969"/>
        </w:tabs>
        <w:ind w:firstLine="709"/>
        <w:jc w:val="both"/>
      </w:pPr>
      <w:r w:rsidRPr="00092F51">
        <w:t>4.</w:t>
      </w:r>
      <w:r w:rsidRPr="004C76DB">
        <w:t xml:space="preserve"> Да получи своевременно информация от ВЪЗЛОЖИТЕЛЯ за настъпили промени в условията на доставка.</w:t>
      </w:r>
    </w:p>
    <w:p w:rsidR="008C74C4" w:rsidRPr="00697293" w:rsidRDefault="008C74C4" w:rsidP="00D23062">
      <w:pPr>
        <w:pStyle w:val="a7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 xml:space="preserve">5. Изпълнителят се задължава да изпълнява общите и минимални гаранционни условия на експлоатация на доставката, описани в Техническата спецификация. </w:t>
      </w:r>
    </w:p>
    <w:p w:rsidR="008C74C4" w:rsidRPr="00697293" w:rsidRDefault="008C74C4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 w:rsidRPr="00697293">
        <w:rPr>
          <w:b/>
          <w:bCs/>
          <w:iCs/>
          <w:lang w:eastAsia="en-US"/>
        </w:rPr>
        <w:t>Чл. 11.</w:t>
      </w:r>
      <w:r w:rsidRPr="00697293">
        <w:rPr>
          <w:bCs/>
          <w:iCs/>
          <w:lang w:eastAsia="en-US"/>
        </w:rPr>
        <w:t xml:space="preserve"> ИЗПЪЛНИТЕЛЯТ се задължава: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изпълни възложената поръчка качествено и в договорения срок.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2.</w:t>
      </w:r>
      <w:r w:rsidRPr="004C76DB">
        <w:t xml:space="preserve"> Да достави специализираната </w:t>
      </w:r>
      <w:r>
        <w:t xml:space="preserve">техника, </w:t>
      </w:r>
      <w:r w:rsidRPr="004C76DB">
        <w:t>с оферираните характеристики и състояние, в уговорения срок, съгласно техническата оферта на ИЗПЪЛНИТЕЛЯ, неразделна част от договора.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3.</w:t>
      </w:r>
      <w:r w:rsidRPr="004C76DB">
        <w:t xml:space="preserve"> Да прехвърли собствеността </w:t>
      </w:r>
      <w:r>
        <w:t>ѝ</w:t>
      </w:r>
      <w:r w:rsidRPr="004C76DB">
        <w:t>.</w:t>
      </w:r>
    </w:p>
    <w:p w:rsidR="008C74C4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4.</w:t>
      </w:r>
      <w:r w:rsidRPr="004C76DB">
        <w:t>Да представи на ВЪЗЛОЖИТЕЛЯ всички документи за произхода, техническото състояние и собствеността.</w:t>
      </w:r>
    </w:p>
    <w:p w:rsidR="008C74C4" w:rsidRDefault="008C74C4" w:rsidP="00D23062">
      <w:pPr>
        <w:tabs>
          <w:tab w:val="left" w:pos="3969"/>
        </w:tabs>
        <w:ind w:firstLine="709"/>
        <w:jc w:val="both"/>
      </w:pP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</w:p>
    <w:p w:rsidR="008C74C4" w:rsidRDefault="008C74C4" w:rsidP="00D23062">
      <w:pPr>
        <w:tabs>
          <w:tab w:val="center" w:pos="4153"/>
          <w:tab w:val="left" w:pos="6560"/>
        </w:tabs>
        <w:ind w:left="-567" w:firstLine="709"/>
        <w:jc w:val="center"/>
        <w:rPr>
          <w:b/>
          <w:lang w:eastAsia="en-US"/>
        </w:rPr>
      </w:pPr>
      <w:r w:rsidRPr="004C76DB">
        <w:rPr>
          <w:b/>
          <w:lang w:eastAsia="en-US"/>
        </w:rPr>
        <w:t xml:space="preserve">VІ. САНКЦИИ, НЕУСТОЙКИ. </w:t>
      </w:r>
    </w:p>
    <w:p w:rsidR="008C74C4" w:rsidRPr="004C76DB" w:rsidRDefault="008C74C4" w:rsidP="00D23062">
      <w:pPr>
        <w:tabs>
          <w:tab w:val="center" w:pos="4153"/>
          <w:tab w:val="left" w:pos="6560"/>
        </w:tabs>
        <w:ind w:left="-567" w:firstLine="709"/>
        <w:jc w:val="center"/>
        <w:rPr>
          <w:b/>
          <w:lang w:eastAsia="en-US"/>
        </w:rPr>
      </w:pPr>
      <w:r w:rsidRPr="004C76DB">
        <w:rPr>
          <w:b/>
          <w:lang w:eastAsia="en-US"/>
        </w:rPr>
        <w:t>ГАРАНЦИ</w:t>
      </w:r>
      <w:r>
        <w:rPr>
          <w:b/>
          <w:lang w:eastAsia="en-US"/>
        </w:rPr>
        <w:t>Я</w:t>
      </w:r>
      <w:r w:rsidRPr="004C76DB">
        <w:rPr>
          <w:b/>
          <w:lang w:eastAsia="en-US"/>
        </w:rPr>
        <w:t xml:space="preserve"> ЗА ИЗПЪЛНЕНИЕ НА ДОГОВОРА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Чл.12.</w:t>
      </w:r>
      <w:r>
        <w:rPr>
          <w:b/>
        </w:rPr>
        <w:t xml:space="preserve"> </w:t>
      </w:r>
      <w:r w:rsidRPr="004C76DB">
        <w:rPr>
          <w:b/>
        </w:rPr>
        <w:t xml:space="preserve">(1) </w:t>
      </w:r>
      <w:r w:rsidRPr="004C76DB">
        <w:t xml:space="preserve">При пълно неизпълнение на договора, ИЗПЪЛНИТЕЛЯТ се задължава да заплати на ВЪЗЛОЖИТЕЛЯ неустойка в размер на </w:t>
      </w:r>
      <w:r>
        <w:t>20</w:t>
      </w:r>
      <w:r w:rsidRPr="004C76DB">
        <w:t>% (</w:t>
      </w:r>
      <w:r>
        <w:t>Двадесет</w:t>
      </w:r>
      <w:r w:rsidRPr="004C76DB">
        <w:t xml:space="preserve"> процента) от прогнозната му стойност.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(2)</w:t>
      </w:r>
      <w:r w:rsidRPr="004C76DB">
        <w:t xml:space="preserve"> При частично неизпълнение ИЗПЪЛНИТЕЛЯТ се задължава да заплати на ВЪЗЛОЖИТЕЛЯ неустойка в размер на  30%</w:t>
      </w:r>
      <w:r>
        <w:t xml:space="preserve"> (Т</w:t>
      </w:r>
      <w:r w:rsidRPr="004C76DB">
        <w:t>ридесет процента) от стойността на неизпълнената част.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 xml:space="preserve">Чл.13. </w:t>
      </w:r>
      <w:r w:rsidRPr="004C76DB">
        <w:t>При забавено изпълнение по извършване на доставката ИЗПЪЛНИТЕЛЯТ дължи неустойка на ВЪЗЛОЖИТЕЛЯ в размер на 0,5 % (нула цяло и пет процента) от цената на договора за всеки просрочен ден, но не повече от 30%  (тридесет процента) от прогнозната стойност на договора.</w:t>
      </w:r>
    </w:p>
    <w:p w:rsidR="008C74C4" w:rsidRPr="007B1638" w:rsidRDefault="008C74C4" w:rsidP="00D23062">
      <w:pPr>
        <w:ind w:firstLine="709"/>
        <w:jc w:val="both"/>
        <w:rPr>
          <w:bCs/>
          <w:iCs/>
          <w:lang w:eastAsia="en-US"/>
        </w:rPr>
      </w:pPr>
      <w:r w:rsidRPr="004C76DB">
        <w:rPr>
          <w:b/>
          <w:iCs/>
        </w:rPr>
        <w:t>Чл.14. (1)</w:t>
      </w:r>
      <w:r w:rsidRPr="004C76DB">
        <w:rPr>
          <w:iCs/>
        </w:rPr>
        <w:t xml:space="preserve"> </w:t>
      </w:r>
      <w:r w:rsidRPr="004C76DB">
        <w:t xml:space="preserve">Гаранцията за обезпечаване изпълнението  на договора е в размер на </w:t>
      </w:r>
      <w:r w:rsidRPr="00DB4AF2">
        <w:rPr>
          <w:b/>
        </w:rPr>
        <w:t>5 /пет/ процента от стойността му</w:t>
      </w:r>
      <w:r w:rsidRPr="004C76DB">
        <w:t>, в размер на ……………. лв.</w:t>
      </w:r>
      <w:r w:rsidRPr="004C76DB">
        <w:rPr>
          <w:bCs/>
          <w:iCs/>
          <w:lang w:eastAsia="en-US"/>
        </w:rPr>
        <w:t xml:space="preserve"> и е представена под формата на…………..……. </w:t>
      </w:r>
      <w:r w:rsidRPr="00191CEA">
        <w:rPr>
          <w:bCs/>
          <w:i/>
          <w:iCs/>
          <w:lang w:eastAsia="en-US"/>
        </w:rPr>
        <w:t>(банкова гаранция, платежно нареждане или застраховка, обезпечаваща изпълнението чрез покритие на отговорността на ИЗПЪЛНИТЕЛЯ)</w:t>
      </w:r>
      <w:r w:rsidRPr="004C76DB">
        <w:rPr>
          <w:bCs/>
          <w:iCs/>
          <w:lang w:eastAsia="en-US"/>
        </w:rPr>
        <w:t>.</w:t>
      </w:r>
    </w:p>
    <w:p w:rsidR="008C74C4" w:rsidRPr="00C66A35" w:rsidRDefault="008C74C4" w:rsidP="00D23062">
      <w:pPr>
        <w:ind w:firstLine="709"/>
        <w:jc w:val="both"/>
      </w:pPr>
      <w:r w:rsidRPr="00E91F92">
        <w:t>(</w:t>
      </w:r>
      <w:r>
        <w:t>2</w:t>
      </w:r>
      <w:r w:rsidRPr="00E91F92">
        <w:t>) Изпълнителят се задължава най-късно 15 (петнадесет) календарни дни преди изтичане срока</w:t>
      </w:r>
      <w:r w:rsidRPr="00C66A35">
        <w:t xml:space="preserve"> на валидност на банковата гаранция за изпълнение, същата да се продължи, съобразно удължаване на времетраенето на договора при условията на настоящия договор.</w:t>
      </w:r>
    </w:p>
    <w:p w:rsidR="008C74C4" w:rsidRDefault="008C74C4" w:rsidP="00D23062">
      <w:pPr>
        <w:ind w:firstLine="709"/>
        <w:jc w:val="both"/>
      </w:pPr>
      <w:r w:rsidRPr="00C66A35">
        <w:t>(</w:t>
      </w:r>
      <w:r>
        <w:t>3</w:t>
      </w:r>
      <w:r w:rsidRPr="00C66A35">
        <w:t>)</w:t>
      </w:r>
      <w:r w:rsidRPr="00C66A35">
        <w:rPr>
          <w:b/>
        </w:rPr>
        <w:t xml:space="preserve"> </w:t>
      </w:r>
      <w:r w:rsidRPr="00C66A35">
        <w:t xml:space="preserve">Изпълнителят се задължава при удовлетворяване на </w:t>
      </w:r>
      <w:r w:rsidRPr="00CD4235">
        <w:t>Възложителя от</w:t>
      </w:r>
      <w:r w:rsidRPr="00C66A35">
        <w:t xml:space="preserve"> внесената гаранция за изпълнение на поръчката поради възникване на вземания, в срок от 10 (десет) работни дни, да допълни същата, до определения в обявлението за поръчката от Възложителя размер. </w:t>
      </w:r>
    </w:p>
    <w:p w:rsidR="008C74C4" w:rsidRPr="00C66A35" w:rsidRDefault="008C74C4" w:rsidP="00D23062">
      <w:pPr>
        <w:ind w:firstLine="709"/>
        <w:jc w:val="both"/>
      </w:pPr>
      <w:r>
        <w:t>(4</w:t>
      </w:r>
      <w:r w:rsidRPr="00D75769">
        <w:t xml:space="preserve">) В случай, че </w:t>
      </w:r>
      <w:r>
        <w:t xml:space="preserve">е предоставена банкова гаранция и </w:t>
      </w:r>
      <w:r w:rsidRPr="00D75769">
        <w:t>банката, издала гаранцията за изпълнение на договора, е обявена в несъстоятелност, изпадне в неплатежоспособност/</w:t>
      </w:r>
      <w:r>
        <w:t xml:space="preserve"> </w:t>
      </w:r>
      <w:r w:rsidRPr="00D75769">
        <w:t>свръх задлъжнялост, отнеме й се лиценза, или откаже да заплати предявената от Възложителя сума в 3-дневен срок, Възложителят има право да поиска, а Изпълнителят се задължава да предостави в срок до 5 (пет) работни дни от направеното искане, съответната заместваща гаранция от друга банкова институция.</w:t>
      </w:r>
    </w:p>
    <w:p w:rsidR="008C74C4" w:rsidRPr="00356073" w:rsidRDefault="008C74C4" w:rsidP="00D23062">
      <w:pPr>
        <w:ind w:firstLine="709"/>
        <w:jc w:val="both"/>
      </w:pPr>
      <w:r w:rsidRPr="007B1638">
        <w:rPr>
          <w:b/>
          <w:color w:val="000000"/>
        </w:rPr>
        <w:t>(</w:t>
      </w:r>
      <w:r w:rsidRPr="00BB1DA1">
        <w:rPr>
          <w:b/>
          <w:color w:val="000000"/>
        </w:rPr>
        <w:t>5</w:t>
      </w:r>
      <w:r w:rsidRPr="007B1638">
        <w:rPr>
          <w:b/>
          <w:color w:val="000000"/>
        </w:rPr>
        <w:t>)</w:t>
      </w:r>
      <w:r w:rsidRPr="00BB1DA1">
        <w:rPr>
          <w:b/>
          <w:color w:val="000000"/>
        </w:rPr>
        <w:t xml:space="preserve"> Възложителят задържа </w:t>
      </w:r>
      <w:r>
        <w:rPr>
          <w:b/>
          <w:color w:val="000000"/>
        </w:rPr>
        <w:t>40</w:t>
      </w:r>
      <w:r w:rsidRPr="00BB1DA1">
        <w:rPr>
          <w:b/>
          <w:color w:val="000000"/>
        </w:rPr>
        <w:t xml:space="preserve"> </w:t>
      </w:r>
      <w:r w:rsidRPr="007B1638">
        <w:rPr>
          <w:b/>
          <w:color w:val="000000"/>
        </w:rPr>
        <w:t>(</w:t>
      </w:r>
      <w:r>
        <w:rPr>
          <w:b/>
          <w:color w:val="000000"/>
        </w:rPr>
        <w:t>четиридесет</w:t>
      </w:r>
      <w:r w:rsidRPr="007B1638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BB1DA1">
        <w:rPr>
          <w:b/>
          <w:color w:val="000000"/>
        </w:rPr>
        <w:t>% от гаранцията за изпълнение за обезпечаване на задължението за гаранционна поддръжка.</w:t>
      </w:r>
      <w:r w:rsidRPr="00356073">
        <w:rPr>
          <w:color w:val="000000"/>
        </w:rPr>
        <w:t xml:space="preserve"> Останалата част се освобождава в срок от 30 (тридесет) дни след изпълнение на дейностите по настоящия договор, удостоверено с подписване на приемо</w:t>
      </w:r>
      <w:r>
        <w:rPr>
          <w:color w:val="000000"/>
        </w:rPr>
        <w:t xml:space="preserve"> </w:t>
      </w:r>
      <w:r w:rsidRPr="00356073">
        <w:rPr>
          <w:color w:val="000000"/>
        </w:rPr>
        <w:t xml:space="preserve">- предавателен протокол по реда на чл. 6 от настоящия договор или при прекратяване на договора на основание </w:t>
      </w:r>
      <w:r w:rsidRPr="00356073">
        <w:t xml:space="preserve">чл. 15, ал. 2. </w:t>
      </w:r>
    </w:p>
    <w:p w:rsidR="008C74C4" w:rsidRPr="00356073" w:rsidRDefault="008C74C4" w:rsidP="00D23062">
      <w:pPr>
        <w:ind w:firstLine="709"/>
        <w:jc w:val="both"/>
        <w:rPr>
          <w:color w:val="000000"/>
        </w:rPr>
      </w:pPr>
      <w:r w:rsidRPr="00356073">
        <w:rPr>
          <w:color w:val="000000"/>
        </w:rPr>
        <w:t xml:space="preserve">   </w:t>
      </w:r>
      <w:r w:rsidRPr="007B1638">
        <w:rPr>
          <w:color w:val="000000"/>
        </w:rPr>
        <w:t>(</w:t>
      </w:r>
      <w:r w:rsidRPr="00356073">
        <w:rPr>
          <w:color w:val="000000"/>
        </w:rPr>
        <w:t>6</w:t>
      </w:r>
      <w:r w:rsidRPr="007B1638">
        <w:rPr>
          <w:color w:val="000000"/>
        </w:rPr>
        <w:t>)</w:t>
      </w:r>
      <w:r w:rsidRPr="00356073">
        <w:rPr>
          <w:color w:val="000000"/>
        </w:rPr>
        <w:t xml:space="preserve"> Гаранцията за изпълнение за обезпечаване на задължението за гаранционна поддръжка се освобождава в срок от 30 (тридесет) дни след изтичане на срока за гаранционна поддръжка</w:t>
      </w:r>
      <w:r w:rsidRPr="007B1638">
        <w:rPr>
          <w:color w:val="000000"/>
        </w:rPr>
        <w:t xml:space="preserve"> </w:t>
      </w:r>
      <w:r w:rsidRPr="00356073">
        <w:rPr>
          <w:color w:val="000000"/>
        </w:rPr>
        <w:t xml:space="preserve">при изпълнение на задълженията на Изпълнителя за осигуряването </w:t>
      </w:r>
      <w:r>
        <w:rPr>
          <w:color w:val="000000"/>
        </w:rPr>
        <w:t>ѝ</w:t>
      </w:r>
      <w:r w:rsidRPr="00356073">
        <w:rPr>
          <w:color w:val="000000"/>
        </w:rPr>
        <w:t>.</w:t>
      </w:r>
    </w:p>
    <w:p w:rsidR="008C74C4" w:rsidRDefault="008C74C4" w:rsidP="00D23062">
      <w:pPr>
        <w:ind w:firstLine="709"/>
        <w:jc w:val="both"/>
      </w:pPr>
      <w:r>
        <w:t xml:space="preserve">  </w:t>
      </w:r>
      <w:r w:rsidRPr="00D75769">
        <w:t>(</w:t>
      </w:r>
      <w:r>
        <w:t>7</w:t>
      </w:r>
      <w:r w:rsidRPr="00D75769">
        <w:t>) Възложителят освобождава гаранцията за изпълнение</w:t>
      </w:r>
      <w:r>
        <w:t xml:space="preserve"> в сроковете по алинея 5 и 6</w:t>
      </w:r>
      <w:r w:rsidRPr="00D75769">
        <w:t xml:space="preserve">, без да дължи лихви за периода, през който средствата </w:t>
      </w:r>
      <w:r>
        <w:t xml:space="preserve">законно </w:t>
      </w:r>
      <w:r w:rsidRPr="00D75769">
        <w:t>са престояли при него.</w:t>
      </w:r>
    </w:p>
    <w:p w:rsidR="008C74C4" w:rsidRDefault="008C74C4" w:rsidP="00D23062">
      <w:pPr>
        <w:ind w:firstLine="709"/>
        <w:jc w:val="both"/>
      </w:pPr>
      <w:r>
        <w:t>(8) Гаранцията за изпълнение се усвоява от Възложителя в следните случаи:</w:t>
      </w:r>
    </w:p>
    <w:p w:rsidR="008C74C4" w:rsidRDefault="008C74C4" w:rsidP="00D23062">
      <w:pPr>
        <w:ind w:firstLine="709"/>
        <w:jc w:val="both"/>
      </w:pPr>
      <w:r>
        <w:t>1. в случай на разваляне на договора по вина на Изпълнителя;</w:t>
      </w:r>
    </w:p>
    <w:p w:rsidR="008C74C4" w:rsidRDefault="008C74C4" w:rsidP="00D23062">
      <w:pPr>
        <w:ind w:firstLine="709"/>
        <w:jc w:val="both"/>
      </w:pPr>
      <w:r>
        <w:t>2. ако в процеса на изпълнението възникне спор между страните, който е внесен за решаване от съдебен орган –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</w:p>
    <w:p w:rsidR="008C74C4" w:rsidRPr="004C76DB" w:rsidRDefault="008C74C4" w:rsidP="00D23062">
      <w:pPr>
        <w:pStyle w:val="a3"/>
        <w:tabs>
          <w:tab w:val="left" w:pos="3969"/>
        </w:tabs>
        <w:spacing w:after="0"/>
        <w:ind w:left="0" w:firstLine="709"/>
        <w:jc w:val="center"/>
        <w:rPr>
          <w:b/>
          <w:iCs/>
        </w:rPr>
      </w:pPr>
      <w:r w:rsidRPr="004C76DB">
        <w:rPr>
          <w:b/>
          <w:iCs/>
        </w:rPr>
        <w:t>VІІ. ПРЕКРАТЯВАНЕ НА ДОГОВОРА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Чл.15.</w:t>
      </w:r>
      <w:r w:rsidRPr="004C76DB">
        <w:t xml:space="preserve"> Настоящият договор се прекратява: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(1)</w:t>
      </w:r>
      <w:r w:rsidRPr="004C76DB">
        <w:t xml:space="preserve"> С изтичане на срока или с изпълнение на задълженията по него;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lastRenderedPageBreak/>
        <w:t>(2)</w:t>
      </w:r>
      <w:r w:rsidRPr="004C76DB">
        <w:t xml:space="preserve"> По взаимно съгласие на страните, изразено в писмена форма;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(3)</w:t>
      </w:r>
      <w:r w:rsidRPr="004C76DB">
        <w:t xml:space="preserve"> При виновно неизпълнение на задълженията на една от страните по договора – с 3-дневно писмено предизвестие от изправната до неизправната страна;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(4)</w:t>
      </w:r>
      <w:r w:rsidRPr="004C76DB">
        <w:t xml:space="preserve"> При констатирани нередности и/или конфликт на интереси – с изпращане на едностранно писмено предизвестие от ВЪЗЛОЖИТЕЛЯ.</w:t>
      </w:r>
    </w:p>
    <w:p w:rsidR="008C74C4" w:rsidRPr="004C76DB" w:rsidRDefault="008C74C4" w:rsidP="00D23062">
      <w:pPr>
        <w:ind w:firstLine="709"/>
        <w:jc w:val="both"/>
      </w:pPr>
      <w:r w:rsidRPr="004C76DB">
        <w:rPr>
          <w:b/>
        </w:rPr>
        <w:t>Чл.16.</w:t>
      </w:r>
      <w:r w:rsidRPr="004C76DB">
        <w:t xml:space="preserve"> При констатиране на недостатъци /неизправност/ на доставена специализирана</w:t>
      </w:r>
      <w:r>
        <w:t xml:space="preserve"> техника</w:t>
      </w:r>
      <w:r w:rsidRPr="004C76DB">
        <w:t>, които възпрепятстват експлоатацията, ВЪЗЛОЖИТЕЛЯТ дава 10-дневен срок за отстраняването им и в случай, че същите не бъдат отстранени договорът се разваля, като ИЗПЪЛНИТЕЛЯТ дължи връщане на платената цена.</w:t>
      </w:r>
    </w:p>
    <w:p w:rsidR="008C74C4" w:rsidRDefault="008C74C4" w:rsidP="00D23062">
      <w:pPr>
        <w:ind w:firstLine="709"/>
        <w:jc w:val="both"/>
      </w:pPr>
      <w:r w:rsidRPr="004C76DB">
        <w:rPr>
          <w:b/>
        </w:rPr>
        <w:t>Чл.17.</w:t>
      </w:r>
      <w:r w:rsidRPr="004C76DB">
        <w:t xml:space="preserve"> ВЪЗЛОЖИТЕЛЯТ може да прекрати договора едностранно с тридневно писмено предизвестие, без дължими неустойки и обезщетения и без необходимост от допълнителна обосновка.</w:t>
      </w:r>
    </w:p>
    <w:p w:rsidR="008C74C4" w:rsidRPr="004C76DB" w:rsidRDefault="008C74C4" w:rsidP="00D23062">
      <w:pPr>
        <w:ind w:firstLine="709"/>
        <w:jc w:val="both"/>
      </w:pPr>
    </w:p>
    <w:p w:rsidR="008C74C4" w:rsidRPr="004C76DB" w:rsidRDefault="008C74C4" w:rsidP="00D23062">
      <w:pPr>
        <w:ind w:left="-567" w:firstLine="709"/>
        <w:jc w:val="center"/>
        <w:rPr>
          <w:b/>
          <w:iCs/>
        </w:rPr>
      </w:pPr>
      <w:r w:rsidRPr="004C76DB">
        <w:rPr>
          <w:b/>
          <w:iCs/>
        </w:rPr>
        <w:t>VІІІ. ПОВЕРИТЕЛНОСТ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Чл.18.(1)</w:t>
      </w:r>
      <w:r w:rsidRPr="004C76DB">
        <w:t xml:space="preserve"> ИЗПЪЛНИТЕЛЯТ и ВЪЗЛОЖИТЕЛЯТ третират като поверителна всяка информация, получена при или по повод изпълнението на договора.</w:t>
      </w:r>
    </w:p>
    <w:p w:rsidR="008C74C4" w:rsidRDefault="008C74C4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(2)</w:t>
      </w:r>
      <w:r w:rsidRPr="004C76DB"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</w:p>
    <w:p w:rsidR="008C74C4" w:rsidRPr="004C76DB" w:rsidRDefault="008C74C4" w:rsidP="00D23062">
      <w:pPr>
        <w:ind w:firstLine="709"/>
        <w:jc w:val="center"/>
        <w:rPr>
          <w:b/>
          <w:lang w:eastAsia="en-US"/>
        </w:rPr>
      </w:pPr>
      <w:r w:rsidRPr="004C76DB">
        <w:rPr>
          <w:b/>
          <w:lang w:eastAsia="en-US"/>
        </w:rPr>
        <w:t>ІХ. НЕПРЕОДОЛИМА СИЛА</w:t>
      </w:r>
    </w:p>
    <w:p w:rsidR="008C74C4" w:rsidRPr="004C76DB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 xml:space="preserve">Чл.19.(1) </w:t>
      </w:r>
      <w:r w:rsidRPr="004C76DB">
        <w:rPr>
          <w:lang w:eastAsia="en-US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8C74C4" w:rsidRPr="004C76DB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(2)</w:t>
      </w:r>
      <w:r w:rsidRPr="004C76DB">
        <w:rPr>
          <w:lang w:eastAsia="en-US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8C74C4" w:rsidRPr="004C76DB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(3)</w:t>
      </w:r>
      <w:r w:rsidRPr="004C76DB">
        <w:rPr>
          <w:lang w:eastAsia="en-US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седем дни от настъпването на непреодолимата сила. При неуведомяване се дължи обезщетение за настъпилите от това вреди.</w:t>
      </w:r>
    </w:p>
    <w:p w:rsidR="008C74C4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(4)</w:t>
      </w:r>
      <w:r w:rsidRPr="004C76DB">
        <w:rPr>
          <w:lang w:eastAsia="en-US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8C74C4" w:rsidRPr="004C76DB" w:rsidRDefault="008C74C4" w:rsidP="00D23062">
      <w:pPr>
        <w:ind w:firstLine="709"/>
        <w:jc w:val="both"/>
        <w:rPr>
          <w:lang w:eastAsia="en-US"/>
        </w:rPr>
      </w:pPr>
    </w:p>
    <w:p w:rsidR="008C74C4" w:rsidRPr="004C76DB" w:rsidRDefault="008C74C4" w:rsidP="00D23062">
      <w:pPr>
        <w:tabs>
          <w:tab w:val="left" w:pos="3103"/>
        </w:tabs>
        <w:ind w:firstLine="709"/>
        <w:jc w:val="center"/>
        <w:rPr>
          <w:b/>
          <w:color w:val="000000"/>
          <w:lang w:eastAsia="en-US"/>
        </w:rPr>
      </w:pPr>
      <w:r w:rsidRPr="004C76DB">
        <w:rPr>
          <w:b/>
          <w:iCs/>
          <w:lang w:eastAsia="en-US"/>
        </w:rPr>
        <w:t>Х.</w:t>
      </w:r>
      <w:r w:rsidRPr="007B1638">
        <w:rPr>
          <w:b/>
          <w:iCs/>
          <w:lang w:eastAsia="en-US"/>
        </w:rPr>
        <w:t xml:space="preserve"> </w:t>
      </w:r>
      <w:r w:rsidRPr="007B1638">
        <w:rPr>
          <w:b/>
          <w:color w:val="000000"/>
          <w:lang w:eastAsia="en-US"/>
        </w:rPr>
        <w:t xml:space="preserve">ЗАКЛЮЧИТЕЛНИ </w:t>
      </w:r>
      <w:r w:rsidRPr="004C76DB">
        <w:rPr>
          <w:b/>
          <w:color w:val="000000"/>
          <w:lang w:eastAsia="en-US"/>
        </w:rPr>
        <w:t>КЛАУЗИ</w:t>
      </w:r>
    </w:p>
    <w:p w:rsidR="008C74C4" w:rsidRPr="004C76DB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Чл.20.</w:t>
      </w:r>
      <w:r w:rsidRPr="004C76DB">
        <w:rPr>
          <w:lang w:eastAsia="en-US"/>
        </w:rPr>
        <w:t xml:space="preserve"> При изпълнението на настоящия договор двете страни се задължават да си сътрудничат взаимно и да уреждат по пътя на преговорите всички възникнали спорове помежду им.</w:t>
      </w:r>
    </w:p>
    <w:p w:rsidR="008C74C4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Чл.21.</w:t>
      </w:r>
      <w:r w:rsidRPr="007B1638">
        <w:rPr>
          <w:b/>
          <w:lang w:eastAsia="en-US"/>
        </w:rPr>
        <w:t>(1)</w:t>
      </w:r>
      <w:r w:rsidRPr="004C76DB">
        <w:rPr>
          <w:lang w:eastAsia="en-US"/>
        </w:rPr>
        <w:t xml:space="preserve"> Страните по настоящия договор следва да отправят всички съобщения и уведомления помежду си само в писмена форма. </w:t>
      </w:r>
    </w:p>
    <w:p w:rsidR="008C74C4" w:rsidRPr="000B17B2" w:rsidRDefault="008C74C4" w:rsidP="0037799B">
      <w:pPr>
        <w:ind w:firstLine="72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</w:t>
      </w:r>
      <w:r w:rsidRPr="007B1638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     </w:t>
      </w:r>
      <w:r w:rsidRPr="000B17B2">
        <w:rPr>
          <w:b/>
          <w:color w:val="000000"/>
          <w:spacing w:val="-1"/>
        </w:rPr>
        <w:t xml:space="preserve">(2) </w:t>
      </w:r>
      <w:r w:rsidRPr="000B17B2">
        <w:rPr>
          <w:color w:val="000000"/>
          <w:spacing w:val="-1"/>
        </w:rPr>
        <w:t>За валидни между страните се считат следните данни</w:t>
      </w:r>
      <w:r w:rsidRPr="000B17B2">
        <w:rPr>
          <w:b/>
          <w:color w:val="000000"/>
          <w:spacing w:val="-1"/>
        </w:rPr>
        <w:t>:</w:t>
      </w:r>
    </w:p>
    <w:p w:rsidR="008C74C4" w:rsidRPr="000B17B2" w:rsidRDefault="008C74C4" w:rsidP="0037799B">
      <w:pPr>
        <w:jc w:val="both"/>
        <w:rPr>
          <w:b/>
        </w:rPr>
      </w:pPr>
      <w:r w:rsidRPr="000B17B2">
        <w:rPr>
          <w:b/>
          <w:color w:val="000000"/>
          <w:spacing w:val="-2"/>
        </w:rPr>
        <w:t>на ИЗПЪЛНИТЕЛЯ:</w:t>
      </w:r>
    </w:p>
    <w:p w:rsidR="008C74C4" w:rsidRPr="000B17B2" w:rsidRDefault="008C74C4" w:rsidP="0037799B">
      <w:pPr>
        <w:tabs>
          <w:tab w:val="left" w:leader="dot" w:pos="9226"/>
        </w:tabs>
        <w:jc w:val="both"/>
        <w:rPr>
          <w:b/>
          <w:color w:val="000000"/>
          <w:spacing w:val="-5"/>
        </w:rPr>
      </w:pPr>
      <w:r w:rsidRPr="000B17B2">
        <w:rPr>
          <w:b/>
          <w:color w:val="000000"/>
          <w:spacing w:val="-5"/>
        </w:rPr>
        <w:t>адрес:……………………………………………………………………………………………………тел:</w:t>
      </w:r>
      <w:r>
        <w:rPr>
          <w:b/>
          <w:color w:val="000000"/>
          <w:spacing w:val="-5"/>
        </w:rPr>
        <w:t xml:space="preserve">   </w:t>
      </w:r>
      <w:r w:rsidRPr="000B17B2">
        <w:rPr>
          <w:b/>
          <w:color w:val="000000"/>
          <w:spacing w:val="-5"/>
        </w:rPr>
        <w:t>.....................................................</w:t>
      </w:r>
    </w:p>
    <w:p w:rsidR="008C74C4" w:rsidRPr="000B17B2" w:rsidRDefault="008C74C4" w:rsidP="0037799B">
      <w:pPr>
        <w:tabs>
          <w:tab w:val="left" w:leader="dot" w:pos="9226"/>
        </w:tabs>
        <w:jc w:val="both"/>
        <w:rPr>
          <w:b/>
        </w:rPr>
      </w:pPr>
      <w:r w:rsidRPr="000B17B2">
        <w:rPr>
          <w:b/>
          <w:color w:val="000000"/>
          <w:spacing w:val="-5"/>
        </w:rPr>
        <w:t>ел. адрес:……………………………….............</w:t>
      </w:r>
    </w:p>
    <w:p w:rsidR="008C74C4" w:rsidRPr="000B17B2" w:rsidRDefault="008C74C4" w:rsidP="0037799B">
      <w:pPr>
        <w:jc w:val="both"/>
        <w:rPr>
          <w:b/>
          <w:color w:val="000000"/>
          <w:spacing w:val="-1"/>
        </w:rPr>
      </w:pPr>
    </w:p>
    <w:p w:rsidR="008C74C4" w:rsidRPr="000B17B2" w:rsidRDefault="008C74C4" w:rsidP="0037799B">
      <w:pPr>
        <w:jc w:val="both"/>
        <w:rPr>
          <w:b/>
        </w:rPr>
      </w:pPr>
      <w:r w:rsidRPr="000B17B2">
        <w:rPr>
          <w:b/>
          <w:color w:val="000000"/>
          <w:spacing w:val="-1"/>
        </w:rPr>
        <w:t>на ВЪЗЛОЖИТЕЛЯ:</w:t>
      </w:r>
    </w:p>
    <w:p w:rsidR="008C74C4" w:rsidRPr="000B17B2" w:rsidRDefault="008C74C4" w:rsidP="0037799B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r w:rsidRPr="000B17B2">
        <w:rPr>
          <w:b/>
          <w:color w:val="000000"/>
          <w:spacing w:val="-5"/>
        </w:rPr>
        <w:t>адрес: 3</w:t>
      </w:r>
      <w:r>
        <w:rPr>
          <w:b/>
          <w:color w:val="000000"/>
          <w:spacing w:val="-5"/>
        </w:rPr>
        <w:t>300</w:t>
      </w:r>
      <w:r w:rsidRPr="000B17B2">
        <w:rPr>
          <w:b/>
          <w:color w:val="000000"/>
          <w:spacing w:val="-5"/>
        </w:rPr>
        <w:t xml:space="preserve">  гр.</w:t>
      </w:r>
      <w:r>
        <w:rPr>
          <w:b/>
          <w:color w:val="000000"/>
          <w:spacing w:val="-5"/>
        </w:rPr>
        <w:t xml:space="preserve">  Оряхово</w:t>
      </w:r>
      <w:r w:rsidRPr="000B17B2">
        <w:rPr>
          <w:b/>
          <w:color w:val="000000"/>
          <w:spacing w:val="-5"/>
        </w:rPr>
        <w:t>, обл</w:t>
      </w:r>
      <w:r>
        <w:rPr>
          <w:b/>
          <w:color w:val="000000"/>
          <w:spacing w:val="-5"/>
        </w:rPr>
        <w:t>аст</w:t>
      </w:r>
      <w:r w:rsidRPr="000B17B2">
        <w:rPr>
          <w:b/>
          <w:color w:val="000000"/>
          <w:spacing w:val="-5"/>
        </w:rPr>
        <w:t xml:space="preserve"> Враца</w:t>
      </w:r>
      <w:r>
        <w:rPr>
          <w:b/>
          <w:color w:val="000000"/>
          <w:spacing w:val="-5"/>
        </w:rPr>
        <w:t>, ул. „Коста Лулчев“ № 5</w:t>
      </w:r>
    </w:p>
    <w:p w:rsidR="008C74C4" w:rsidRPr="000B17B2" w:rsidRDefault="008C74C4" w:rsidP="0037799B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r w:rsidRPr="000B17B2">
        <w:rPr>
          <w:b/>
          <w:color w:val="000000"/>
          <w:spacing w:val="3"/>
        </w:rPr>
        <w:t>Тел.: 09</w:t>
      </w:r>
      <w:r>
        <w:rPr>
          <w:b/>
          <w:color w:val="000000"/>
          <w:spacing w:val="3"/>
        </w:rPr>
        <w:t>171</w:t>
      </w:r>
      <w:r w:rsidRPr="000B17B2">
        <w:rPr>
          <w:b/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>2419</w:t>
      </w:r>
    </w:p>
    <w:p w:rsidR="008C74C4" w:rsidRPr="000B17B2" w:rsidRDefault="008C74C4" w:rsidP="0037799B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r w:rsidRPr="000B17B2">
        <w:rPr>
          <w:b/>
          <w:color w:val="000000"/>
          <w:spacing w:val="3"/>
        </w:rPr>
        <w:t xml:space="preserve">Ел. адрес: </w:t>
      </w:r>
      <w:r>
        <w:rPr>
          <w:b/>
          <w:color w:val="000000"/>
          <w:spacing w:val="3"/>
          <w:lang w:val="en-US"/>
        </w:rPr>
        <w:t>dgs</w:t>
      </w:r>
      <w:r w:rsidRPr="007B1638">
        <w:rPr>
          <w:b/>
          <w:color w:val="000000"/>
          <w:spacing w:val="3"/>
        </w:rPr>
        <w:t>_</w:t>
      </w:r>
      <w:r>
        <w:rPr>
          <w:b/>
          <w:color w:val="000000"/>
          <w:spacing w:val="3"/>
          <w:lang w:val="en-US"/>
        </w:rPr>
        <w:t>oriahovo</w:t>
      </w:r>
      <w:r w:rsidRPr="000B17B2">
        <w:rPr>
          <w:b/>
          <w:color w:val="000000"/>
          <w:spacing w:val="3"/>
        </w:rPr>
        <w:t>@</w:t>
      </w:r>
      <w:r w:rsidRPr="000B17B2">
        <w:rPr>
          <w:b/>
          <w:color w:val="000000"/>
          <w:spacing w:val="3"/>
          <w:lang w:val="en-US"/>
        </w:rPr>
        <w:t>abv</w:t>
      </w:r>
      <w:r w:rsidRPr="000B17B2">
        <w:rPr>
          <w:b/>
          <w:color w:val="000000"/>
          <w:spacing w:val="3"/>
        </w:rPr>
        <w:t>.</w:t>
      </w:r>
      <w:r w:rsidRPr="000B17B2">
        <w:rPr>
          <w:b/>
          <w:color w:val="000000"/>
          <w:spacing w:val="3"/>
          <w:lang w:val="en-US"/>
        </w:rPr>
        <w:t>bg</w:t>
      </w:r>
    </w:p>
    <w:p w:rsidR="008C74C4" w:rsidRDefault="008C74C4" w:rsidP="00D23062">
      <w:pPr>
        <w:ind w:firstLine="709"/>
        <w:jc w:val="both"/>
        <w:rPr>
          <w:lang w:eastAsia="en-US"/>
        </w:rPr>
      </w:pPr>
    </w:p>
    <w:p w:rsidR="008C74C4" w:rsidRPr="004C76DB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Чл.22.</w:t>
      </w:r>
      <w:r w:rsidRPr="004C76DB">
        <w:rPr>
          <w:lang w:eastAsia="en-US"/>
        </w:rPr>
        <w:t xml:space="preserve">  Когато някоя от страните е променила адреса си, без да уведоми за новия си адрес другата страна, съобщенията  ще се считат за получени от ИЗПЪЛНИТЕЛЯ  и когато са изпратени на стария адрес.</w:t>
      </w:r>
    </w:p>
    <w:p w:rsidR="008C74C4" w:rsidRPr="004C76DB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lastRenderedPageBreak/>
        <w:t>Чл.23.</w:t>
      </w:r>
      <w:r w:rsidRPr="004C76DB">
        <w:rPr>
          <w:lang w:eastAsia="en-US"/>
        </w:rPr>
        <w:t xml:space="preserve"> Изменение на сключен договор за обществена поръчка се допуска по изключение, при условията на чл. 116 от Закона за обществените поръчки.</w:t>
      </w:r>
    </w:p>
    <w:p w:rsidR="008C74C4" w:rsidRDefault="008C74C4" w:rsidP="00D23062">
      <w:pPr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Чл.24.</w:t>
      </w:r>
      <w:r w:rsidRPr="004C76DB">
        <w:rPr>
          <w:lang w:eastAsia="en-US"/>
        </w:rPr>
        <w:t xml:space="preserve"> За всички неуредени в настоящия договор отношения между страните се прилагат разпоредбите на де</w:t>
      </w:r>
      <w:r>
        <w:rPr>
          <w:lang w:eastAsia="en-US"/>
        </w:rPr>
        <w:t xml:space="preserve">йстващото законодателство на Република </w:t>
      </w:r>
      <w:r w:rsidRPr="004C76DB">
        <w:rPr>
          <w:lang w:eastAsia="en-US"/>
        </w:rPr>
        <w:t xml:space="preserve">България. </w:t>
      </w:r>
    </w:p>
    <w:p w:rsidR="008C74C4" w:rsidRDefault="008C74C4" w:rsidP="00D23062">
      <w:pPr>
        <w:ind w:firstLine="709"/>
        <w:jc w:val="both"/>
        <w:rPr>
          <w:b/>
          <w:lang w:eastAsia="en-US"/>
        </w:rPr>
      </w:pPr>
    </w:p>
    <w:p w:rsidR="008C74C4" w:rsidRDefault="008C74C4" w:rsidP="00D23062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Чл. 2</w:t>
      </w:r>
      <w:r w:rsidR="007F113B">
        <w:rPr>
          <w:b/>
          <w:lang w:eastAsia="en-US"/>
        </w:rPr>
        <w:t>5</w:t>
      </w:r>
      <w:r>
        <w:rPr>
          <w:b/>
          <w:lang w:eastAsia="en-US"/>
        </w:rPr>
        <w:t xml:space="preserve">. </w:t>
      </w:r>
      <w:r>
        <w:rPr>
          <w:lang w:eastAsia="en-US"/>
        </w:rPr>
        <w:t xml:space="preserve">Неразделна част от настоящия договор са: </w:t>
      </w:r>
    </w:p>
    <w:p w:rsidR="008C74C4" w:rsidRDefault="008C74C4" w:rsidP="00D23062">
      <w:pPr>
        <w:numPr>
          <w:ilvl w:val="0"/>
          <w:numId w:val="1"/>
        </w:numPr>
        <w:ind w:firstLine="709"/>
        <w:jc w:val="both"/>
        <w:rPr>
          <w:lang w:eastAsia="en-US"/>
        </w:rPr>
      </w:pPr>
      <w:r>
        <w:rPr>
          <w:lang w:eastAsia="en-US"/>
        </w:rPr>
        <w:t>Техническа спецификация.</w:t>
      </w:r>
    </w:p>
    <w:p w:rsidR="008C74C4" w:rsidRDefault="008C74C4" w:rsidP="00D23062">
      <w:pPr>
        <w:numPr>
          <w:ilvl w:val="0"/>
          <w:numId w:val="1"/>
        </w:numPr>
        <w:ind w:firstLine="709"/>
        <w:jc w:val="both"/>
        <w:rPr>
          <w:lang w:eastAsia="en-US"/>
        </w:rPr>
      </w:pPr>
      <w:r>
        <w:rPr>
          <w:lang w:eastAsia="en-US"/>
        </w:rPr>
        <w:t>Техническо предложение на изпълнителя.</w:t>
      </w:r>
    </w:p>
    <w:p w:rsidR="008C74C4" w:rsidRPr="0028749F" w:rsidRDefault="008C74C4" w:rsidP="00D23062">
      <w:pPr>
        <w:numPr>
          <w:ilvl w:val="0"/>
          <w:numId w:val="1"/>
        </w:numPr>
        <w:ind w:firstLine="709"/>
        <w:jc w:val="both"/>
        <w:rPr>
          <w:lang w:eastAsia="en-US"/>
        </w:rPr>
      </w:pPr>
      <w:r>
        <w:rPr>
          <w:lang w:eastAsia="en-US"/>
        </w:rPr>
        <w:t>Ценово предложение на изпълнителя.</w:t>
      </w:r>
    </w:p>
    <w:p w:rsidR="008C74C4" w:rsidRPr="004C76DB" w:rsidRDefault="008C74C4" w:rsidP="00D23062">
      <w:pPr>
        <w:ind w:firstLine="709"/>
        <w:jc w:val="both"/>
        <w:rPr>
          <w:lang w:eastAsia="en-US"/>
        </w:rPr>
      </w:pPr>
    </w:p>
    <w:p w:rsidR="008C74C4" w:rsidRPr="0037799B" w:rsidRDefault="008C74C4" w:rsidP="0037799B">
      <w:pPr>
        <w:jc w:val="both"/>
      </w:pPr>
      <w:r w:rsidRPr="007B1638">
        <w:rPr>
          <w:color w:val="000000"/>
          <w:spacing w:val="4"/>
        </w:rPr>
        <w:t xml:space="preserve">           </w:t>
      </w:r>
      <w:r w:rsidRPr="0037799B">
        <w:rPr>
          <w:color w:val="000000"/>
          <w:spacing w:val="4"/>
        </w:rPr>
        <w:t xml:space="preserve">Настоящият договор се състави в два еднообразни екземпляра, по един за всяка от </w:t>
      </w:r>
      <w:r w:rsidRPr="0037799B">
        <w:rPr>
          <w:color w:val="000000"/>
          <w:spacing w:val="-1"/>
        </w:rPr>
        <w:t>страните и се подписа, както следва:</w:t>
      </w:r>
    </w:p>
    <w:p w:rsidR="008C74C4" w:rsidRDefault="008C74C4" w:rsidP="0037799B">
      <w:pPr>
        <w:jc w:val="both"/>
        <w:rPr>
          <w:b/>
          <w:bCs/>
          <w:color w:val="000000"/>
          <w:spacing w:val="2"/>
        </w:rPr>
      </w:pPr>
    </w:p>
    <w:p w:rsidR="008F1DF3" w:rsidRPr="000B17B2" w:rsidRDefault="008F1DF3" w:rsidP="0037799B">
      <w:pPr>
        <w:jc w:val="both"/>
        <w:rPr>
          <w:b/>
          <w:bCs/>
          <w:color w:val="000000"/>
          <w:spacing w:val="2"/>
        </w:rPr>
      </w:pPr>
    </w:p>
    <w:p w:rsidR="008C74C4" w:rsidRPr="000B17B2" w:rsidRDefault="008C74C4" w:rsidP="0037799B">
      <w:pPr>
        <w:jc w:val="both"/>
        <w:rPr>
          <w:b/>
          <w:bCs/>
          <w:color w:val="000000"/>
          <w:spacing w:val="2"/>
        </w:rPr>
      </w:pPr>
    </w:p>
    <w:p w:rsidR="008C74C4" w:rsidRPr="000B17B2" w:rsidRDefault="008C74C4" w:rsidP="0037799B">
      <w:pPr>
        <w:jc w:val="both"/>
        <w:rPr>
          <w:b/>
        </w:rPr>
      </w:pPr>
      <w:r w:rsidRPr="000B17B2">
        <w:rPr>
          <w:b/>
          <w:bCs/>
          <w:color w:val="000000"/>
          <w:spacing w:val="2"/>
        </w:rPr>
        <w:t>ВЪЗЛОЖИТЕЛ:</w:t>
      </w:r>
      <w:r w:rsidRPr="000B17B2">
        <w:rPr>
          <w:b/>
          <w:bCs/>
          <w:color w:val="000000"/>
        </w:rPr>
        <w:t xml:space="preserve">   </w:t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  <w:t xml:space="preserve">ИЗПЪЛНИТЕЛ:                                               </w:t>
      </w:r>
    </w:p>
    <w:p w:rsidR="008C74C4" w:rsidRDefault="008C74C4" w:rsidP="0037799B">
      <w:pPr>
        <w:rPr>
          <w:b/>
          <w:color w:val="000000"/>
          <w:spacing w:val="-2"/>
        </w:rPr>
      </w:pPr>
    </w:p>
    <w:p w:rsidR="008F1DF3" w:rsidRPr="000B17B2" w:rsidRDefault="008F1DF3" w:rsidP="0037799B">
      <w:pPr>
        <w:rPr>
          <w:b/>
          <w:color w:val="000000"/>
          <w:spacing w:val="-2"/>
        </w:rPr>
      </w:pPr>
      <w:bookmarkStart w:id="0" w:name="_GoBack"/>
      <w:bookmarkEnd w:id="0"/>
    </w:p>
    <w:p w:rsidR="008C74C4" w:rsidRPr="00D0452C" w:rsidRDefault="008C74C4" w:rsidP="0037799B">
      <w:pPr>
        <w:rPr>
          <w:b/>
          <w:color w:val="000000"/>
          <w:spacing w:val="-1"/>
        </w:rPr>
      </w:pPr>
      <w:r w:rsidRPr="000B17B2">
        <w:rPr>
          <w:b/>
          <w:color w:val="000000"/>
          <w:spacing w:val="-2"/>
        </w:rPr>
        <w:t xml:space="preserve">ТП ДГС </w:t>
      </w:r>
      <w:r>
        <w:rPr>
          <w:b/>
          <w:color w:val="000000"/>
          <w:spacing w:val="-2"/>
        </w:rPr>
        <w:t>Оряхово</w:t>
      </w:r>
    </w:p>
    <w:p w:rsidR="008C74C4" w:rsidRPr="000B17B2" w:rsidRDefault="008C74C4" w:rsidP="0037799B">
      <w:pPr>
        <w:rPr>
          <w:b/>
          <w:color w:val="000000"/>
          <w:spacing w:val="-1"/>
        </w:rPr>
      </w:pPr>
    </w:p>
    <w:p w:rsidR="008C74C4" w:rsidRPr="000B17B2" w:rsidRDefault="008C74C4" w:rsidP="0037799B">
      <w:pPr>
        <w:jc w:val="both"/>
        <w:rPr>
          <w:b/>
        </w:rPr>
      </w:pPr>
      <w:r w:rsidRPr="000B17B2">
        <w:rPr>
          <w:b/>
          <w:color w:val="000000"/>
          <w:spacing w:val="-2"/>
        </w:rPr>
        <w:t xml:space="preserve">........................................ </w:t>
      </w:r>
    </w:p>
    <w:p w:rsidR="008C74C4" w:rsidRPr="000B17B2" w:rsidRDefault="008C74C4" w:rsidP="0037799B">
      <w:pPr>
        <w:rPr>
          <w:b/>
          <w:color w:val="000000"/>
          <w:spacing w:val="-1"/>
        </w:rPr>
      </w:pPr>
      <w:r>
        <w:rPr>
          <w:b/>
          <w:color w:val="000000"/>
          <w:spacing w:val="-2"/>
        </w:rPr>
        <w:t>инж. Снежана Гарданска</w:t>
      </w:r>
    </w:p>
    <w:p w:rsidR="008C74C4" w:rsidRPr="000B17B2" w:rsidRDefault="008C74C4" w:rsidP="0037799B">
      <w:pPr>
        <w:jc w:val="both"/>
        <w:rPr>
          <w:b/>
        </w:rPr>
      </w:pPr>
      <w:r w:rsidRPr="000B17B2">
        <w:rPr>
          <w:b/>
        </w:rPr>
        <w:t>ДИРЕКТОР ТП ДГС</w:t>
      </w:r>
    </w:p>
    <w:p w:rsidR="008C74C4" w:rsidRPr="004C76DB" w:rsidRDefault="008C74C4" w:rsidP="00D23062">
      <w:pPr>
        <w:tabs>
          <w:tab w:val="left" w:pos="3969"/>
        </w:tabs>
        <w:ind w:firstLine="709"/>
        <w:jc w:val="both"/>
      </w:pPr>
    </w:p>
    <w:p w:rsidR="008C74C4" w:rsidRPr="000B17B2" w:rsidRDefault="008C74C4" w:rsidP="0037799B">
      <w:pPr>
        <w:jc w:val="both"/>
        <w:rPr>
          <w:b/>
        </w:rPr>
      </w:pPr>
      <w:r w:rsidRPr="000B17B2">
        <w:rPr>
          <w:b/>
        </w:rPr>
        <w:t>..........................................</w:t>
      </w:r>
    </w:p>
    <w:p w:rsidR="008C74C4" w:rsidRPr="000B17B2" w:rsidRDefault="008C74C4" w:rsidP="00C303C3">
      <w:pPr>
        <w:jc w:val="both"/>
        <w:rPr>
          <w:b/>
        </w:rPr>
      </w:pPr>
      <w:r>
        <w:rPr>
          <w:b/>
        </w:rPr>
        <w:t>Цецка Стоянова</w:t>
      </w:r>
    </w:p>
    <w:p w:rsidR="008C74C4" w:rsidRPr="00444760" w:rsidRDefault="008C74C4" w:rsidP="00C303C3">
      <w:pPr>
        <w:jc w:val="both"/>
        <w:rPr>
          <w:b/>
        </w:rPr>
      </w:pPr>
      <w:r w:rsidRPr="00444760">
        <w:rPr>
          <w:b/>
        </w:rPr>
        <w:t>Гл. счетоводител</w:t>
      </w:r>
    </w:p>
    <w:p w:rsidR="008C74C4" w:rsidRPr="000B17B2" w:rsidRDefault="008C74C4" w:rsidP="0037799B">
      <w:pPr>
        <w:jc w:val="both"/>
        <w:rPr>
          <w:b/>
        </w:rPr>
      </w:pPr>
    </w:p>
    <w:p w:rsidR="008C74C4" w:rsidRDefault="008C74C4"/>
    <w:sectPr w:rsidR="008C74C4" w:rsidSect="005F7D3E">
      <w:footerReference w:type="default" r:id="rId8"/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C4" w:rsidRDefault="008C74C4">
      <w:r>
        <w:separator/>
      </w:r>
    </w:p>
  </w:endnote>
  <w:endnote w:type="continuationSeparator" w:id="0">
    <w:p w:rsidR="008C74C4" w:rsidRDefault="008C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C4" w:rsidRDefault="008F1DF3">
    <w:pPr>
      <w:pStyle w:val="a5"/>
    </w:pPr>
    <w:r>
      <w:rPr>
        <w:noProof/>
      </w:rPr>
      <w:pict>
        <v:group id="Групиране 1" o:spid="_x0000_s2049" style="position:absolute;margin-left:1.5pt;margin-top:799.85pt;width:594.15pt;height:15pt;z-index:251660288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filled="f" stroked="f">
            <v:textbox inset="0,0,0,0">
              <w:txbxContent>
                <w:p w:rsidR="008C74C4" w:rsidRDefault="007F113B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8F1DF3" w:rsidRPr="008F1DF3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strokecolor="#a5a5a5"/>
            <v:shape id="AutoShape 28" o:spid="_x0000_s2053" type="#_x0000_t34" style="position:absolute;left:1252;top:14978;width:10995;height:230;rotation:180;visibility:visible" o:connectortype="elbow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C4" w:rsidRDefault="008C74C4">
      <w:r>
        <w:separator/>
      </w:r>
    </w:p>
  </w:footnote>
  <w:footnote w:type="continuationSeparator" w:id="0">
    <w:p w:rsidR="008C74C4" w:rsidRDefault="008C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79B1"/>
    <w:multiLevelType w:val="hybridMultilevel"/>
    <w:tmpl w:val="571643E8"/>
    <w:lvl w:ilvl="0" w:tplc="72FA534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AC2"/>
    <w:rsid w:val="00092F51"/>
    <w:rsid w:val="000B11B4"/>
    <w:rsid w:val="000B17B2"/>
    <w:rsid w:val="000C367A"/>
    <w:rsid w:val="00191CEA"/>
    <w:rsid w:val="0028749F"/>
    <w:rsid w:val="002D0A39"/>
    <w:rsid w:val="002F1721"/>
    <w:rsid w:val="00356073"/>
    <w:rsid w:val="0037799B"/>
    <w:rsid w:val="00400F6B"/>
    <w:rsid w:val="00416729"/>
    <w:rsid w:val="00444760"/>
    <w:rsid w:val="0044722D"/>
    <w:rsid w:val="004870FD"/>
    <w:rsid w:val="004C4DEE"/>
    <w:rsid w:val="004C76DB"/>
    <w:rsid w:val="005E705C"/>
    <w:rsid w:val="005F7D3E"/>
    <w:rsid w:val="00626454"/>
    <w:rsid w:val="00697293"/>
    <w:rsid w:val="00794D9A"/>
    <w:rsid w:val="007A0A66"/>
    <w:rsid w:val="007B1638"/>
    <w:rsid w:val="007F113B"/>
    <w:rsid w:val="00822599"/>
    <w:rsid w:val="00861AC2"/>
    <w:rsid w:val="00892722"/>
    <w:rsid w:val="008C74C4"/>
    <w:rsid w:val="008F1DF3"/>
    <w:rsid w:val="00A55573"/>
    <w:rsid w:val="00A615E5"/>
    <w:rsid w:val="00A90FBC"/>
    <w:rsid w:val="00AD4960"/>
    <w:rsid w:val="00B00541"/>
    <w:rsid w:val="00B13323"/>
    <w:rsid w:val="00BB1DA1"/>
    <w:rsid w:val="00C303C3"/>
    <w:rsid w:val="00C66A35"/>
    <w:rsid w:val="00CD4235"/>
    <w:rsid w:val="00CD66C4"/>
    <w:rsid w:val="00D0452C"/>
    <w:rsid w:val="00D11AF8"/>
    <w:rsid w:val="00D23062"/>
    <w:rsid w:val="00D75769"/>
    <w:rsid w:val="00DB4AF2"/>
    <w:rsid w:val="00E91F92"/>
    <w:rsid w:val="00F3387A"/>
    <w:rsid w:val="00F4526C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5:docId w15:val="{F926D8EB-D964-4835-82BE-984D9F5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306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uiPriority w:val="99"/>
    <w:rsid w:val="00D23062"/>
    <w:rPr>
      <w:rFonts w:ascii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D2306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3062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99"/>
    <w:qFormat/>
    <w:rsid w:val="00D23062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zh-CN"/>
    </w:rPr>
  </w:style>
  <w:style w:type="character" w:customStyle="1" w:styleId="a8">
    <w:name w:val="Списък на абзаци Знак"/>
    <w:link w:val="a7"/>
    <w:uiPriority w:val="99"/>
    <w:rsid w:val="00D23062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2EF5-0599-4760-8A27-9DBA94B0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2372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oriahovo .</dc:creator>
  <cp:keywords/>
  <dc:description/>
  <cp:lastModifiedBy>dgs oriahovo .</cp:lastModifiedBy>
  <cp:revision>12</cp:revision>
  <dcterms:created xsi:type="dcterms:W3CDTF">2016-10-19T07:29:00Z</dcterms:created>
  <dcterms:modified xsi:type="dcterms:W3CDTF">2017-01-23T09:38:00Z</dcterms:modified>
</cp:coreProperties>
</file>